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07" w:rsidRPr="008D5307" w:rsidRDefault="008D5307" w:rsidP="008D5307">
      <w:pPr>
        <w:shd w:val="clear" w:color="auto" w:fill="FFFFFF"/>
        <w:jc w:val="center"/>
        <w:textAlignment w:val="baseline"/>
        <w:outlineLvl w:val="0"/>
        <w:rPr>
          <w:rFonts w:eastAsia="Times New Roman" w:cs="Times New Roman"/>
          <w:b/>
          <w:bCs/>
          <w:color w:val="2D2D2D"/>
          <w:spacing w:val="2"/>
          <w:kern w:val="36"/>
          <w:szCs w:val="24"/>
          <w:lang w:eastAsia="ru-RU"/>
        </w:rPr>
      </w:pPr>
      <w:r w:rsidRPr="008D5307">
        <w:rPr>
          <w:rFonts w:eastAsia="Times New Roman" w:cs="Times New Roman"/>
          <w:b/>
          <w:bCs/>
          <w:color w:val="2D2D2D"/>
          <w:spacing w:val="2"/>
          <w:kern w:val="36"/>
          <w:szCs w:val="24"/>
          <w:lang w:eastAsia="ru-RU"/>
        </w:rPr>
        <w:t>О дополнительных гарантиях по социальной поддержке детей-сирот и детей, оставшихся без попечения родителей (с изменениями на 11 июня 2019 года)</w:t>
      </w:r>
    </w:p>
    <w:p w:rsidR="008D5307" w:rsidRPr="008D5307" w:rsidRDefault="008D5307" w:rsidP="008D5307">
      <w:pPr>
        <w:shd w:val="clear" w:color="auto" w:fill="FFFFFF"/>
        <w:spacing w:line="288" w:lineRule="atLeast"/>
        <w:jc w:val="center"/>
        <w:textAlignment w:val="baseline"/>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 </w:t>
      </w:r>
      <w:r w:rsidRPr="008D5307">
        <w:rPr>
          <w:rFonts w:eastAsia="Times New Roman" w:cs="Times New Roman"/>
          <w:color w:val="3C3C3C"/>
          <w:spacing w:val="2"/>
          <w:szCs w:val="24"/>
          <w:lang w:eastAsia="ru-RU"/>
        </w:rPr>
        <w:br/>
        <w:t>ЗАКОН</w:t>
      </w:r>
      <w:r w:rsidRPr="008D5307">
        <w:rPr>
          <w:rFonts w:eastAsia="Times New Roman" w:cs="Times New Roman"/>
          <w:color w:val="3C3C3C"/>
          <w:spacing w:val="2"/>
          <w:szCs w:val="24"/>
          <w:lang w:eastAsia="ru-RU"/>
        </w:rPr>
        <w:br/>
        <w:t> </w:t>
      </w:r>
      <w:r w:rsidRPr="008D5307">
        <w:rPr>
          <w:rFonts w:eastAsia="Times New Roman" w:cs="Times New Roman"/>
          <w:color w:val="3C3C3C"/>
          <w:spacing w:val="2"/>
          <w:szCs w:val="24"/>
          <w:lang w:eastAsia="ru-RU"/>
        </w:rPr>
        <w:br/>
        <w:t> РЕСПУБЛИКИ ДАГЕСТАН</w:t>
      </w:r>
      <w:r w:rsidRPr="008D5307">
        <w:rPr>
          <w:rFonts w:eastAsia="Times New Roman" w:cs="Times New Roman"/>
          <w:color w:val="3C3C3C"/>
          <w:spacing w:val="2"/>
          <w:szCs w:val="24"/>
          <w:lang w:eastAsia="ru-RU"/>
        </w:rPr>
        <w:br/>
        <w:t> </w:t>
      </w:r>
      <w:r w:rsidRPr="008D5307">
        <w:rPr>
          <w:rFonts w:eastAsia="Times New Roman" w:cs="Times New Roman"/>
          <w:color w:val="3C3C3C"/>
          <w:spacing w:val="2"/>
          <w:szCs w:val="24"/>
          <w:lang w:eastAsia="ru-RU"/>
        </w:rPr>
        <w:br/>
        <w:t>от 29 декабря 2004 года N 58</w:t>
      </w:r>
      <w:r w:rsidRPr="008D5307">
        <w:rPr>
          <w:rFonts w:eastAsia="Times New Roman" w:cs="Times New Roman"/>
          <w:color w:val="3C3C3C"/>
          <w:spacing w:val="2"/>
          <w:szCs w:val="24"/>
          <w:lang w:eastAsia="ru-RU"/>
        </w:rPr>
        <w:br/>
        <w:t> </w:t>
      </w:r>
      <w:r w:rsidRPr="008D5307">
        <w:rPr>
          <w:rFonts w:eastAsia="Times New Roman" w:cs="Times New Roman"/>
          <w:color w:val="3C3C3C"/>
          <w:spacing w:val="2"/>
          <w:szCs w:val="24"/>
          <w:lang w:eastAsia="ru-RU"/>
        </w:rPr>
        <w:br/>
        <w:t> </w:t>
      </w:r>
      <w:r w:rsidRPr="008D5307">
        <w:rPr>
          <w:rFonts w:eastAsia="Times New Roman" w:cs="Times New Roman"/>
          <w:color w:val="3C3C3C"/>
          <w:spacing w:val="2"/>
          <w:szCs w:val="24"/>
          <w:lang w:eastAsia="ru-RU"/>
        </w:rPr>
        <w:br/>
        <w:t>О дополнительных гарантиях по социальной поддержке детей-сирот и детей, оставшихся без попечения родителей</w:t>
      </w:r>
    </w:p>
    <w:p w:rsidR="008D5307" w:rsidRPr="008D5307" w:rsidRDefault="008D5307" w:rsidP="008D5307">
      <w:pPr>
        <w:shd w:val="clear" w:color="auto" w:fill="FFFFFF"/>
        <w:spacing w:line="315" w:lineRule="atLeast"/>
        <w:jc w:val="center"/>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t>(в редакции </w:t>
      </w:r>
      <w:hyperlink r:id="rId5" w:history="1">
        <w:r w:rsidRPr="008D5307">
          <w:rPr>
            <w:rFonts w:eastAsia="Times New Roman" w:cs="Times New Roman"/>
            <w:color w:val="00466E"/>
            <w:spacing w:val="2"/>
            <w:szCs w:val="24"/>
            <w:u w:val="single"/>
            <w:lang w:eastAsia="ru-RU"/>
          </w:rPr>
          <w:t>Законов Республики Дагестан от 08.12.2005 N 51</w:t>
        </w:r>
      </w:hyperlink>
      <w:r w:rsidRPr="008D5307">
        <w:rPr>
          <w:rFonts w:eastAsia="Times New Roman" w:cs="Times New Roman"/>
          <w:color w:val="2D2D2D"/>
          <w:spacing w:val="2"/>
          <w:szCs w:val="24"/>
          <w:lang w:eastAsia="ru-RU"/>
        </w:rPr>
        <w:t>, </w:t>
      </w:r>
      <w:hyperlink r:id="rId6" w:history="1">
        <w:r w:rsidRPr="008D5307">
          <w:rPr>
            <w:rFonts w:eastAsia="Times New Roman" w:cs="Times New Roman"/>
            <w:color w:val="00466E"/>
            <w:spacing w:val="2"/>
            <w:szCs w:val="24"/>
            <w:u w:val="single"/>
            <w:lang w:eastAsia="ru-RU"/>
          </w:rPr>
          <w:t>от 09.07.2010 N 35</w:t>
        </w:r>
      </w:hyperlink>
      <w:r w:rsidRPr="008D5307">
        <w:rPr>
          <w:rFonts w:eastAsia="Times New Roman" w:cs="Times New Roman"/>
          <w:color w:val="2D2D2D"/>
          <w:spacing w:val="2"/>
          <w:szCs w:val="24"/>
          <w:lang w:eastAsia="ru-RU"/>
        </w:rPr>
        <w:t>, от 27.12.2011 N 100, </w:t>
      </w:r>
      <w:hyperlink r:id="rId7" w:history="1">
        <w:r w:rsidRPr="008D5307">
          <w:rPr>
            <w:rFonts w:eastAsia="Times New Roman" w:cs="Times New Roman"/>
            <w:color w:val="00466E"/>
            <w:spacing w:val="2"/>
            <w:szCs w:val="24"/>
            <w:u w:val="single"/>
            <w:lang w:eastAsia="ru-RU"/>
          </w:rPr>
          <w:t>от 07.06.2012 N 30</w:t>
        </w:r>
      </w:hyperlink>
      <w:r w:rsidRPr="008D5307">
        <w:rPr>
          <w:rFonts w:eastAsia="Times New Roman" w:cs="Times New Roman"/>
          <w:color w:val="2D2D2D"/>
          <w:spacing w:val="2"/>
          <w:szCs w:val="24"/>
          <w:lang w:eastAsia="ru-RU"/>
        </w:rPr>
        <w:t>, </w:t>
      </w:r>
      <w:hyperlink r:id="rId8" w:history="1">
        <w:r w:rsidRPr="008D5307">
          <w:rPr>
            <w:rFonts w:eastAsia="Times New Roman" w:cs="Times New Roman"/>
            <w:color w:val="00466E"/>
            <w:spacing w:val="2"/>
            <w:szCs w:val="24"/>
            <w:u w:val="single"/>
            <w:lang w:eastAsia="ru-RU"/>
          </w:rPr>
          <w:t>от 05.10.2012 N 58</w:t>
        </w:r>
      </w:hyperlink>
      <w:r w:rsidRPr="008D5307">
        <w:rPr>
          <w:rFonts w:eastAsia="Times New Roman" w:cs="Times New Roman"/>
          <w:color w:val="2D2D2D"/>
          <w:spacing w:val="2"/>
          <w:szCs w:val="24"/>
          <w:lang w:eastAsia="ru-RU"/>
        </w:rPr>
        <w:t>, от 11.03.2013 N 10, </w:t>
      </w:r>
      <w:hyperlink r:id="rId9" w:history="1">
        <w:r w:rsidRPr="008D5307">
          <w:rPr>
            <w:rFonts w:eastAsia="Times New Roman" w:cs="Times New Roman"/>
            <w:color w:val="00466E"/>
            <w:spacing w:val="2"/>
            <w:szCs w:val="24"/>
            <w:u w:val="single"/>
            <w:lang w:eastAsia="ru-RU"/>
          </w:rPr>
          <w:t>от 13.12.2013 N 98</w:t>
        </w:r>
      </w:hyperlink>
      <w:r w:rsidRPr="008D5307">
        <w:rPr>
          <w:rFonts w:eastAsia="Times New Roman" w:cs="Times New Roman"/>
          <w:color w:val="2D2D2D"/>
          <w:spacing w:val="2"/>
          <w:szCs w:val="24"/>
          <w:lang w:eastAsia="ru-RU"/>
        </w:rPr>
        <w:t>, от 13.03.2015 N 21, </w:t>
      </w:r>
      <w:hyperlink r:id="rId10" w:history="1">
        <w:r w:rsidRPr="008D5307">
          <w:rPr>
            <w:rFonts w:eastAsia="Times New Roman" w:cs="Times New Roman"/>
            <w:color w:val="00466E"/>
            <w:spacing w:val="2"/>
            <w:szCs w:val="24"/>
            <w:u w:val="single"/>
            <w:lang w:eastAsia="ru-RU"/>
          </w:rPr>
          <w:t>от 06.05.2016 N 27</w:t>
        </w:r>
      </w:hyperlink>
      <w:r w:rsidRPr="008D5307">
        <w:rPr>
          <w:rFonts w:eastAsia="Times New Roman" w:cs="Times New Roman"/>
          <w:color w:val="2D2D2D"/>
          <w:spacing w:val="2"/>
          <w:szCs w:val="24"/>
          <w:lang w:eastAsia="ru-RU"/>
        </w:rPr>
        <w:t>, </w:t>
      </w:r>
      <w:hyperlink r:id="rId11" w:history="1">
        <w:r w:rsidRPr="008D5307">
          <w:rPr>
            <w:rFonts w:eastAsia="Times New Roman" w:cs="Times New Roman"/>
            <w:color w:val="00466E"/>
            <w:spacing w:val="2"/>
            <w:szCs w:val="24"/>
            <w:u w:val="single"/>
            <w:lang w:eastAsia="ru-RU"/>
          </w:rPr>
          <w:t>от 10.04.2017 N 24</w:t>
        </w:r>
      </w:hyperlink>
      <w:r w:rsidRPr="008D5307">
        <w:rPr>
          <w:rFonts w:eastAsia="Times New Roman" w:cs="Times New Roman"/>
          <w:color w:val="2D2D2D"/>
          <w:spacing w:val="2"/>
          <w:szCs w:val="24"/>
          <w:lang w:eastAsia="ru-RU"/>
        </w:rPr>
        <w:t>, </w:t>
      </w:r>
      <w:hyperlink r:id="rId12" w:history="1">
        <w:r w:rsidRPr="008D5307">
          <w:rPr>
            <w:rFonts w:eastAsia="Times New Roman" w:cs="Times New Roman"/>
            <w:color w:val="00466E"/>
            <w:spacing w:val="2"/>
            <w:szCs w:val="24"/>
            <w:u w:val="single"/>
            <w:lang w:eastAsia="ru-RU"/>
          </w:rPr>
          <w:t>от 12.12.2017 N 98</w:t>
        </w:r>
      </w:hyperlink>
      <w:r w:rsidRPr="008D5307">
        <w:rPr>
          <w:rFonts w:eastAsia="Times New Roman" w:cs="Times New Roman"/>
          <w:color w:val="2D2D2D"/>
          <w:spacing w:val="2"/>
          <w:szCs w:val="24"/>
          <w:lang w:eastAsia="ru-RU"/>
        </w:rPr>
        <w:t>, </w:t>
      </w:r>
      <w:hyperlink r:id="rId13" w:history="1">
        <w:r w:rsidRPr="008D5307">
          <w:rPr>
            <w:rFonts w:eastAsia="Times New Roman" w:cs="Times New Roman"/>
            <w:color w:val="00466E"/>
            <w:spacing w:val="2"/>
            <w:szCs w:val="24"/>
            <w:u w:val="single"/>
            <w:lang w:eastAsia="ru-RU"/>
          </w:rPr>
          <w:t>от 12.07.2018 N 42</w:t>
        </w:r>
      </w:hyperlink>
      <w:r w:rsidRPr="008D5307">
        <w:rPr>
          <w:rFonts w:eastAsia="Times New Roman" w:cs="Times New Roman"/>
          <w:color w:val="2D2D2D"/>
          <w:spacing w:val="2"/>
          <w:szCs w:val="24"/>
          <w:lang w:eastAsia="ru-RU"/>
        </w:rPr>
        <w:t>, </w:t>
      </w:r>
      <w:hyperlink r:id="rId14" w:history="1">
        <w:r w:rsidRPr="008D5307">
          <w:rPr>
            <w:rFonts w:eastAsia="Times New Roman" w:cs="Times New Roman"/>
            <w:color w:val="00466E"/>
            <w:spacing w:val="2"/>
            <w:szCs w:val="24"/>
            <w:u w:val="single"/>
            <w:lang w:eastAsia="ru-RU"/>
          </w:rPr>
          <w:t>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righ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r>
      <w:r w:rsidRPr="008D5307">
        <w:rPr>
          <w:rFonts w:eastAsia="Times New Roman" w:cs="Times New Roman"/>
          <w:color w:val="2D2D2D"/>
          <w:spacing w:val="2"/>
          <w:szCs w:val="24"/>
          <w:lang w:eastAsia="ru-RU"/>
        </w:rPr>
        <w:br/>
      </w:r>
      <w:r w:rsidRPr="008D5307">
        <w:rPr>
          <w:rFonts w:eastAsia="Times New Roman" w:cs="Times New Roman"/>
          <w:color w:val="2D2D2D"/>
          <w:spacing w:val="2"/>
          <w:szCs w:val="24"/>
          <w:lang w:eastAsia="ru-RU"/>
        </w:rPr>
        <w:br/>
        <w:t>Принят Народным Собранием</w:t>
      </w:r>
      <w:r w:rsidRPr="008D5307">
        <w:rPr>
          <w:rFonts w:eastAsia="Times New Roman" w:cs="Times New Roman"/>
          <w:color w:val="2D2D2D"/>
          <w:spacing w:val="2"/>
          <w:szCs w:val="24"/>
          <w:lang w:eastAsia="ru-RU"/>
        </w:rPr>
        <w:br/>
        <w:t>Республики Дагестан</w:t>
      </w:r>
      <w:r w:rsidRPr="008D5307">
        <w:rPr>
          <w:rFonts w:eastAsia="Times New Roman" w:cs="Times New Roman"/>
          <w:color w:val="2D2D2D"/>
          <w:spacing w:val="2"/>
          <w:szCs w:val="24"/>
          <w:lang w:eastAsia="ru-RU"/>
        </w:rPr>
        <w:br/>
        <w:t>21 декабря 2004 года</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r>
      <w:r w:rsidRPr="008D5307">
        <w:rPr>
          <w:rFonts w:eastAsia="Times New Roman" w:cs="Times New Roman"/>
          <w:color w:val="2D2D2D"/>
          <w:spacing w:val="2"/>
          <w:szCs w:val="24"/>
          <w:lang w:eastAsia="ru-RU"/>
        </w:rPr>
        <w:br/>
        <w:t>Настоящий Закон определяет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(преамбула в ред. </w:t>
      </w:r>
      <w:hyperlink r:id="rId15" w:history="1">
        <w:r w:rsidRPr="008D5307">
          <w:rPr>
            <w:rFonts w:eastAsia="Times New Roman" w:cs="Times New Roman"/>
            <w:color w:val="00466E"/>
            <w:spacing w:val="2"/>
            <w:szCs w:val="24"/>
            <w:u w:val="single"/>
            <w:lang w:eastAsia="ru-RU"/>
          </w:rPr>
          <w:t>Закона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1. Понятия, применяемые в настоящем Законе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Для целей настоящего Закона используются понятия: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дети-сироты - лица в возрасте до 18 лет, у которых умерли оба или единственный родитель;</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w:t>
      </w:r>
      <w:r w:rsidRPr="008D5307">
        <w:rPr>
          <w:rFonts w:eastAsia="Times New Roman" w:cs="Times New Roman"/>
          <w:color w:val="2D2D2D"/>
          <w:spacing w:val="2"/>
          <w:szCs w:val="24"/>
          <w:lang w:eastAsia="ru-RU"/>
        </w:rPr>
        <w:lastRenderedPageBreak/>
        <w:t>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16" w:history="1">
        <w:r w:rsidRPr="008D5307">
          <w:rPr>
            <w:rFonts w:eastAsia="Times New Roman" w:cs="Times New Roman"/>
            <w:color w:val="00466E"/>
            <w:spacing w:val="2"/>
            <w:szCs w:val="24"/>
            <w:u w:val="single"/>
            <w:lang w:eastAsia="ru-RU"/>
          </w:rPr>
          <w:t>Закона Республики Дагестан 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Законом право на дополнительные гарантии по социальной поддержке;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(абзац </w:t>
      </w:r>
      <w:proofErr w:type="spellStart"/>
      <w:r w:rsidRPr="008D5307">
        <w:rPr>
          <w:rFonts w:eastAsia="Times New Roman" w:cs="Times New Roman"/>
          <w:color w:val="2D2D2D"/>
          <w:spacing w:val="2"/>
          <w:szCs w:val="24"/>
          <w:lang w:eastAsia="ru-RU"/>
        </w:rPr>
        <w:t>введен</w:t>
      </w:r>
      <w:proofErr w:type="spellEnd"/>
      <w:r w:rsidRPr="008D5307">
        <w:rPr>
          <w:rFonts w:eastAsia="Times New Roman" w:cs="Times New Roman"/>
          <w:color w:val="2D2D2D"/>
          <w:spacing w:val="2"/>
          <w:szCs w:val="24"/>
          <w:lang w:eastAsia="ru-RU"/>
        </w:rPr>
        <w:t> </w:t>
      </w:r>
      <w:hyperlink r:id="rId17" w:history="1">
        <w:r w:rsidRPr="008D5307">
          <w:rPr>
            <w:rFonts w:eastAsia="Times New Roman" w:cs="Times New Roman"/>
            <w:color w:val="00466E"/>
            <w:spacing w:val="2"/>
            <w:szCs w:val="24"/>
            <w:u w:val="single"/>
            <w:lang w:eastAsia="ru-RU"/>
          </w:rPr>
          <w:t>Законом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18" w:history="1">
        <w:r w:rsidRPr="008D5307">
          <w:rPr>
            <w:rFonts w:eastAsia="Times New Roman" w:cs="Times New Roman"/>
            <w:color w:val="00466E"/>
            <w:spacing w:val="2"/>
            <w:szCs w:val="24"/>
            <w:u w:val="single"/>
            <w:lang w:eastAsia="ru-RU"/>
          </w:rPr>
          <w:t>Закона Республики Дагестан 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r>
      <w:proofErr w:type="spellStart"/>
      <w:r w:rsidRPr="008D5307">
        <w:rPr>
          <w:rFonts w:eastAsia="Times New Roman" w:cs="Times New Roman"/>
          <w:color w:val="2D2D2D"/>
          <w:spacing w:val="2"/>
          <w:szCs w:val="24"/>
          <w:lang w:eastAsia="ru-RU"/>
        </w:rPr>
        <w:t>приемная</w:t>
      </w:r>
      <w:proofErr w:type="spellEnd"/>
      <w:r w:rsidRPr="008D5307">
        <w:rPr>
          <w:rFonts w:eastAsia="Times New Roman" w:cs="Times New Roman"/>
          <w:color w:val="2D2D2D"/>
          <w:spacing w:val="2"/>
          <w:szCs w:val="24"/>
          <w:lang w:eastAsia="ru-RU"/>
        </w:rPr>
        <w:t xml:space="preserve"> семья - форма устройства детей-сирот и детей, оставшихся без попечения родителей, на основании договора о передаче </w:t>
      </w:r>
      <w:proofErr w:type="spellStart"/>
      <w:r w:rsidRPr="008D5307">
        <w:rPr>
          <w:rFonts w:eastAsia="Times New Roman" w:cs="Times New Roman"/>
          <w:color w:val="2D2D2D"/>
          <w:spacing w:val="2"/>
          <w:szCs w:val="24"/>
          <w:lang w:eastAsia="ru-RU"/>
        </w:rPr>
        <w:t>ребенка</w:t>
      </w:r>
      <w:proofErr w:type="spellEnd"/>
      <w:r w:rsidRPr="008D5307">
        <w:rPr>
          <w:rFonts w:eastAsia="Times New Roman" w:cs="Times New Roman"/>
          <w:color w:val="2D2D2D"/>
          <w:spacing w:val="2"/>
          <w:szCs w:val="24"/>
          <w:lang w:eastAsia="ru-RU"/>
        </w:rPr>
        <w:t xml:space="preserve"> (детей) на воспитание в семью между органами опеки и попечительства и </w:t>
      </w:r>
      <w:proofErr w:type="spellStart"/>
      <w:r w:rsidRPr="008D5307">
        <w:rPr>
          <w:rFonts w:eastAsia="Times New Roman" w:cs="Times New Roman"/>
          <w:color w:val="2D2D2D"/>
          <w:spacing w:val="2"/>
          <w:szCs w:val="24"/>
          <w:lang w:eastAsia="ru-RU"/>
        </w:rPr>
        <w:t>приемными</w:t>
      </w:r>
      <w:proofErr w:type="spellEnd"/>
      <w:r w:rsidRPr="008D5307">
        <w:rPr>
          <w:rFonts w:eastAsia="Times New Roman" w:cs="Times New Roman"/>
          <w:color w:val="2D2D2D"/>
          <w:spacing w:val="2"/>
          <w:szCs w:val="24"/>
          <w:lang w:eastAsia="ru-RU"/>
        </w:rPr>
        <w:t xml:space="preserve"> родителями (супругами или отдельными гражданами, желающими взять детей на воспитание в семью);</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w:t>
      </w:r>
      <w:proofErr w:type="spellStart"/>
      <w:r w:rsidRPr="008D5307">
        <w:rPr>
          <w:rFonts w:eastAsia="Times New Roman" w:cs="Times New Roman"/>
          <w:color w:val="2D2D2D"/>
          <w:spacing w:val="2"/>
          <w:szCs w:val="24"/>
          <w:lang w:eastAsia="ru-RU"/>
        </w:rPr>
        <w:t>приемных</w:t>
      </w:r>
      <w:proofErr w:type="spellEnd"/>
      <w:r w:rsidRPr="008D5307">
        <w:rPr>
          <w:rFonts w:eastAsia="Times New Roman" w:cs="Times New Roman"/>
          <w:color w:val="2D2D2D"/>
          <w:spacing w:val="2"/>
          <w:szCs w:val="24"/>
          <w:lang w:eastAsia="ru-RU"/>
        </w:rPr>
        <w:t xml:space="preserve">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(в ред. </w:t>
      </w:r>
      <w:hyperlink r:id="rId19" w:history="1">
        <w:r w:rsidRPr="008D5307">
          <w:rPr>
            <w:rFonts w:eastAsia="Times New Roman" w:cs="Times New Roman"/>
            <w:color w:val="00466E"/>
            <w:spacing w:val="2"/>
            <w:szCs w:val="24"/>
            <w:u w:val="single"/>
            <w:lang w:eastAsia="ru-RU"/>
          </w:rPr>
          <w:t>Законов Республики Дагестан от 27.12.2011 N 100</w:t>
        </w:r>
      </w:hyperlink>
      <w:r w:rsidRPr="008D5307">
        <w:rPr>
          <w:rFonts w:eastAsia="Times New Roman" w:cs="Times New Roman"/>
          <w:color w:val="2D2D2D"/>
          <w:spacing w:val="2"/>
          <w:szCs w:val="24"/>
          <w:lang w:eastAsia="ru-RU"/>
        </w:rPr>
        <w:t>, </w:t>
      </w:r>
      <w:hyperlink r:id="rId20" w:history="1">
        <w:r w:rsidRPr="008D5307">
          <w:rPr>
            <w:rFonts w:eastAsia="Times New Roman" w:cs="Times New Roman"/>
            <w:color w:val="00466E"/>
            <w:spacing w:val="2"/>
            <w:szCs w:val="24"/>
            <w:u w:val="single"/>
            <w:lang w:eastAsia="ru-RU"/>
          </w:rPr>
          <w:t>от 13.12.2013 N 98</w:t>
        </w:r>
      </w:hyperlink>
      <w:r w:rsidRPr="008D5307">
        <w:rPr>
          <w:rFonts w:eastAsia="Times New Roman" w:cs="Times New Roman"/>
          <w:color w:val="2D2D2D"/>
          <w:spacing w:val="2"/>
          <w:szCs w:val="24"/>
          <w:lang w:eastAsia="ru-RU"/>
        </w:rPr>
        <w:t>, от 13.03.2015 N 21, </w:t>
      </w:r>
      <w:hyperlink r:id="rId21" w:history="1">
        <w:r w:rsidRPr="008D5307">
          <w:rPr>
            <w:rFonts w:eastAsia="Times New Roman" w:cs="Times New Roman"/>
            <w:color w:val="00466E"/>
            <w:spacing w:val="2"/>
            <w:szCs w:val="24"/>
            <w:u w:val="single"/>
            <w:lang w:eastAsia="ru-RU"/>
          </w:rPr>
          <w:t>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w:t>
      </w:r>
      <w:hyperlink r:id="rId22" w:history="1">
        <w:r w:rsidRPr="008D5307">
          <w:rPr>
            <w:rFonts w:eastAsia="Times New Roman" w:cs="Times New Roman"/>
            <w:color w:val="00466E"/>
            <w:spacing w:val="2"/>
            <w:szCs w:val="24"/>
            <w:u w:val="single"/>
            <w:lang w:eastAsia="ru-RU"/>
          </w:rPr>
          <w:t>Федеральным законом от 29 декабря 2012 года N 273-ФЗ "Об образовании в Российской Федерации"</w:t>
        </w:r>
      </w:hyperlink>
      <w:r w:rsidRPr="008D5307">
        <w:rPr>
          <w:rFonts w:eastAsia="Times New Roman" w:cs="Times New Roman"/>
          <w:color w:val="2D2D2D"/>
          <w:spacing w:val="2"/>
          <w:szCs w:val="24"/>
          <w:lang w:eastAsia="ru-RU"/>
        </w:rPr>
        <w:t xml:space="preserve"> (далее - Федеральный закон "Об образовании в Российской Федерации"), законодательно </w:t>
      </w:r>
      <w:proofErr w:type="spellStart"/>
      <w:r w:rsidRPr="008D5307">
        <w:rPr>
          <w:rFonts w:eastAsia="Times New Roman" w:cs="Times New Roman"/>
          <w:color w:val="2D2D2D"/>
          <w:spacing w:val="2"/>
          <w:szCs w:val="24"/>
          <w:lang w:eastAsia="ru-RU"/>
        </w:rPr>
        <w:t>закрепленных</w:t>
      </w:r>
      <w:proofErr w:type="spellEnd"/>
      <w:r w:rsidRPr="008D5307">
        <w:rPr>
          <w:rFonts w:eastAsia="Times New Roman" w:cs="Times New Roman"/>
          <w:color w:val="2D2D2D"/>
          <w:spacing w:val="2"/>
          <w:szCs w:val="24"/>
          <w:lang w:eastAsia="ru-RU"/>
        </w:rPr>
        <w:t xml:space="preserve">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23" w:history="1">
        <w:r w:rsidRPr="008D5307">
          <w:rPr>
            <w:rFonts w:eastAsia="Times New Roman" w:cs="Times New Roman"/>
            <w:color w:val="00466E"/>
            <w:spacing w:val="2"/>
            <w:szCs w:val="24"/>
            <w:u w:val="single"/>
            <w:lang w:eastAsia="ru-RU"/>
          </w:rPr>
          <w:t>Закона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w:t>
      </w:r>
      <w:proofErr w:type="spellStart"/>
      <w:r w:rsidRPr="008D5307">
        <w:rPr>
          <w:rFonts w:eastAsia="Times New Roman" w:cs="Times New Roman"/>
          <w:color w:val="2D2D2D"/>
          <w:spacing w:val="2"/>
          <w:szCs w:val="24"/>
          <w:lang w:eastAsia="ru-RU"/>
        </w:rPr>
        <w:t>свое</w:t>
      </w:r>
      <w:proofErr w:type="spellEnd"/>
      <w:r w:rsidRPr="008D5307">
        <w:rPr>
          <w:rFonts w:eastAsia="Times New Roman" w:cs="Times New Roman"/>
          <w:color w:val="2D2D2D"/>
          <w:spacing w:val="2"/>
          <w:szCs w:val="24"/>
          <w:lang w:eastAsia="ru-RU"/>
        </w:rPr>
        <w:t xml:space="preserve"> пребывание в данной организации;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24" w:history="1">
        <w:r w:rsidRPr="008D5307">
          <w:rPr>
            <w:rFonts w:eastAsia="Times New Roman" w:cs="Times New Roman"/>
            <w:color w:val="00466E"/>
            <w:spacing w:val="2"/>
            <w:szCs w:val="24"/>
            <w:u w:val="single"/>
            <w:lang w:eastAsia="ru-RU"/>
          </w:rPr>
          <w:t>Закона Республики Дагестан 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дополнительные гарантии по социальной поддержке - законодательно </w:t>
      </w:r>
      <w:proofErr w:type="spellStart"/>
      <w:r w:rsidRPr="008D5307">
        <w:rPr>
          <w:rFonts w:eastAsia="Times New Roman" w:cs="Times New Roman"/>
          <w:color w:val="2D2D2D"/>
          <w:spacing w:val="2"/>
          <w:szCs w:val="24"/>
          <w:lang w:eastAsia="ru-RU"/>
        </w:rPr>
        <w:t>закрепленные</w:t>
      </w:r>
      <w:proofErr w:type="spellEnd"/>
      <w:r w:rsidRPr="008D5307">
        <w:rPr>
          <w:rFonts w:eastAsia="Times New Roman" w:cs="Times New Roman"/>
          <w:color w:val="2D2D2D"/>
          <w:spacing w:val="2"/>
          <w:szCs w:val="24"/>
          <w:lang w:eastAsia="ru-RU"/>
        </w:rPr>
        <w:t xml:space="preserve">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25" w:history="1">
        <w:r w:rsidRPr="008D5307">
          <w:rPr>
            <w:rFonts w:eastAsia="Times New Roman" w:cs="Times New Roman"/>
            <w:color w:val="00466E"/>
            <w:spacing w:val="2"/>
            <w:szCs w:val="24"/>
            <w:u w:val="single"/>
            <w:lang w:eastAsia="ru-RU"/>
          </w:rPr>
          <w:t>Закона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lastRenderedPageBreak/>
        <w:t>Статья 2. Отношения, регулируемые настоящим Законом</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26" w:history="1">
        <w:r w:rsidRPr="008D5307">
          <w:rPr>
            <w:rFonts w:eastAsia="Times New Roman" w:cs="Times New Roman"/>
            <w:color w:val="00466E"/>
            <w:spacing w:val="2"/>
            <w:szCs w:val="24"/>
            <w:u w:val="single"/>
            <w:lang w:eastAsia="ru-RU"/>
          </w:rPr>
          <w:t>Закона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Настоящий Закон регулирует отношения, возникающие в связи с предоставлением и обеспечением органами государственной власти Республики Дагестан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3. Законодательство Республики Дагестан о дополнительных гарантиях по социальной поддержке детей-сирот и детей, оставшихся без попечения родителей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Законодательство Республики Дагестан о дополнительных гарантиях по социальной поддержке детей-сирот и детей, оставшихся без попечения родителей, основывается на </w:t>
      </w:r>
      <w:hyperlink r:id="rId27" w:history="1">
        <w:r w:rsidRPr="008D5307">
          <w:rPr>
            <w:rFonts w:eastAsia="Times New Roman" w:cs="Times New Roman"/>
            <w:color w:val="00466E"/>
            <w:spacing w:val="2"/>
            <w:szCs w:val="24"/>
            <w:u w:val="single"/>
            <w:lang w:eastAsia="ru-RU"/>
          </w:rPr>
          <w:t>Конституции Российской Федерации</w:t>
        </w:r>
      </w:hyperlink>
      <w:r w:rsidRPr="008D5307">
        <w:rPr>
          <w:rFonts w:eastAsia="Times New Roman" w:cs="Times New Roman"/>
          <w:color w:val="2D2D2D"/>
          <w:spacing w:val="2"/>
          <w:szCs w:val="24"/>
          <w:lang w:eastAsia="ru-RU"/>
        </w:rPr>
        <w:t>, </w:t>
      </w:r>
      <w:hyperlink r:id="rId28" w:history="1">
        <w:r w:rsidRPr="008D5307">
          <w:rPr>
            <w:rFonts w:eastAsia="Times New Roman" w:cs="Times New Roman"/>
            <w:color w:val="00466E"/>
            <w:spacing w:val="2"/>
            <w:szCs w:val="24"/>
            <w:u w:val="single"/>
            <w:lang w:eastAsia="ru-RU"/>
          </w:rPr>
          <w:t>Федеральном законе "О дополнительных гарантиях по социальной поддержке детей-сирот и детей, оставшихся без попечения родителей"</w:t>
        </w:r>
      </w:hyperlink>
      <w:r w:rsidRPr="008D5307">
        <w:rPr>
          <w:rFonts w:eastAsia="Times New Roman" w:cs="Times New Roman"/>
          <w:color w:val="2D2D2D"/>
          <w:spacing w:val="2"/>
          <w:szCs w:val="24"/>
          <w:lang w:eastAsia="ru-RU"/>
        </w:rPr>
        <w:t>, иных нормативных правовых актах Российской Федерации, </w:t>
      </w:r>
      <w:hyperlink r:id="rId29" w:history="1">
        <w:r w:rsidRPr="008D5307">
          <w:rPr>
            <w:rFonts w:eastAsia="Times New Roman" w:cs="Times New Roman"/>
            <w:color w:val="00466E"/>
            <w:spacing w:val="2"/>
            <w:szCs w:val="24"/>
            <w:u w:val="single"/>
            <w:lang w:eastAsia="ru-RU"/>
          </w:rPr>
          <w:t>Конституции Республики Дагестан</w:t>
        </w:r>
      </w:hyperlink>
      <w:r w:rsidRPr="008D5307">
        <w:rPr>
          <w:rFonts w:eastAsia="Times New Roman" w:cs="Times New Roman"/>
          <w:color w:val="2D2D2D"/>
          <w:spacing w:val="2"/>
          <w:szCs w:val="24"/>
          <w:lang w:eastAsia="ru-RU"/>
        </w:rPr>
        <w:t> и состоит из настоящего Закона и иных нормативных правовых актов Республики Дагестан.</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4. Меры по обеспечению дополнительных гарантий по социальной поддержке детей-сирот и детей, оставшихся без попечения родителей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Органы исполнительной власти Республики Дагестан осуществляют разработку и исполнение целевых программ по охране и защите прав детей-сирот и детей, оставшихся без попечения родителей, и обеспечивают создание для них государственных учреждений и центров.</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30" w:history="1">
        <w:r w:rsidRPr="008D5307">
          <w:rPr>
            <w:rFonts w:eastAsia="Times New Roman" w:cs="Times New Roman"/>
            <w:color w:val="00466E"/>
            <w:spacing w:val="2"/>
            <w:szCs w:val="24"/>
            <w:u w:val="single"/>
            <w:lang w:eastAsia="ru-RU"/>
          </w:rPr>
          <w:t>Закона Республики Дагестан от 12.07.2018 N 42</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31" w:history="1">
        <w:r w:rsidRPr="008D5307">
          <w:rPr>
            <w:rFonts w:eastAsia="Times New Roman" w:cs="Times New Roman"/>
            <w:color w:val="00466E"/>
            <w:spacing w:val="2"/>
            <w:szCs w:val="24"/>
            <w:u w:val="single"/>
            <w:lang w:eastAsia="ru-RU"/>
          </w:rPr>
          <w:t>Федеральным законом от 17 июля 1999 года N 178-ФЗ "О государственной социальной помощи"</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(абзац </w:t>
      </w:r>
      <w:proofErr w:type="spellStart"/>
      <w:r w:rsidRPr="008D5307">
        <w:rPr>
          <w:rFonts w:eastAsia="Times New Roman" w:cs="Times New Roman"/>
          <w:color w:val="2D2D2D"/>
          <w:spacing w:val="2"/>
          <w:szCs w:val="24"/>
          <w:lang w:eastAsia="ru-RU"/>
        </w:rPr>
        <w:t>введен</w:t>
      </w:r>
      <w:proofErr w:type="spellEnd"/>
      <w:r w:rsidRPr="008D5307">
        <w:rPr>
          <w:rFonts w:eastAsia="Times New Roman" w:cs="Times New Roman"/>
          <w:color w:val="2D2D2D"/>
          <w:spacing w:val="2"/>
          <w:szCs w:val="24"/>
          <w:lang w:eastAsia="ru-RU"/>
        </w:rPr>
        <w:t> </w:t>
      </w:r>
      <w:hyperlink r:id="rId32" w:history="1">
        <w:r w:rsidRPr="008D5307">
          <w:rPr>
            <w:rFonts w:eastAsia="Times New Roman" w:cs="Times New Roman"/>
            <w:color w:val="00466E"/>
            <w:spacing w:val="2"/>
            <w:szCs w:val="24"/>
            <w:u w:val="single"/>
            <w:lang w:eastAsia="ru-RU"/>
          </w:rPr>
          <w:t>Законом Республики Дагестан от 12.07.2018 N 42</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lastRenderedPageBreak/>
        <w:t>Статья 5. Финансовое обеспечение дополнительных гарантий по социальной поддержке детей-сирот и детей, оставшихся без попечения родителей (за исключением детей, обучающихся в федеральных государственных образовательных организациях)</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33" w:history="1">
        <w:r w:rsidRPr="008D5307">
          <w:rPr>
            <w:rFonts w:eastAsia="Times New Roman" w:cs="Times New Roman"/>
            <w:color w:val="00466E"/>
            <w:spacing w:val="2"/>
            <w:szCs w:val="24"/>
            <w:u w:val="single"/>
            <w:lang w:eastAsia="ru-RU"/>
          </w:rPr>
          <w:t>Законов Республики Дагестан от 07.06.2012 N 30</w:t>
        </w:r>
      </w:hyperlink>
      <w:r w:rsidRPr="008D5307">
        <w:rPr>
          <w:rFonts w:eastAsia="Times New Roman" w:cs="Times New Roman"/>
          <w:color w:val="2D2D2D"/>
          <w:spacing w:val="2"/>
          <w:szCs w:val="24"/>
          <w:lang w:eastAsia="ru-RU"/>
        </w:rPr>
        <w:t>, </w:t>
      </w:r>
      <w:hyperlink r:id="rId34" w:history="1">
        <w:r w:rsidRPr="008D5307">
          <w:rPr>
            <w:rFonts w:eastAsia="Times New Roman" w:cs="Times New Roman"/>
            <w:color w:val="00466E"/>
            <w:spacing w:val="2"/>
            <w:szCs w:val="24"/>
            <w:u w:val="single"/>
            <w:lang w:eastAsia="ru-RU"/>
          </w:rPr>
          <w:t>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Предусмотренные настоящим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35" w:history="1">
        <w:r w:rsidRPr="008D5307">
          <w:rPr>
            <w:rFonts w:eastAsia="Times New Roman" w:cs="Times New Roman"/>
            <w:color w:val="00466E"/>
            <w:spacing w:val="2"/>
            <w:szCs w:val="24"/>
            <w:u w:val="single"/>
            <w:lang w:eastAsia="ru-RU"/>
          </w:rPr>
          <w:t>Законов Республики Дагестан от 07.06.2012 N 30</w:t>
        </w:r>
      </w:hyperlink>
      <w:r w:rsidRPr="008D5307">
        <w:rPr>
          <w:rFonts w:eastAsia="Times New Roman" w:cs="Times New Roman"/>
          <w:color w:val="2D2D2D"/>
          <w:spacing w:val="2"/>
          <w:szCs w:val="24"/>
          <w:lang w:eastAsia="ru-RU"/>
        </w:rPr>
        <w:t>, </w:t>
      </w:r>
      <w:hyperlink r:id="rId36" w:history="1">
        <w:r w:rsidRPr="008D5307">
          <w:rPr>
            <w:rFonts w:eastAsia="Times New Roman" w:cs="Times New Roman"/>
            <w:color w:val="00466E"/>
            <w:spacing w:val="2"/>
            <w:szCs w:val="24"/>
            <w:u w:val="single"/>
            <w:lang w:eastAsia="ru-RU"/>
          </w:rPr>
          <w:t>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6. Дополнительные гарантии права на образование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37" w:history="1">
        <w:r w:rsidRPr="008D5307">
          <w:rPr>
            <w:rFonts w:eastAsia="Times New Roman" w:cs="Times New Roman"/>
            <w:color w:val="00466E"/>
            <w:spacing w:val="2"/>
            <w:szCs w:val="24"/>
            <w:u w:val="single"/>
            <w:lang w:eastAsia="ru-RU"/>
          </w:rPr>
          <w:t>Закона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соответствующего бюджета бюджетной системы Российской Федерации в порядке, установленном Федеральным законом "Об образовании в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w:t>
      </w:r>
      <w:r w:rsidRPr="008D5307">
        <w:rPr>
          <w:rFonts w:eastAsia="Times New Roman" w:cs="Times New Roman"/>
          <w:color w:val="2D2D2D"/>
          <w:spacing w:val="2"/>
          <w:szCs w:val="24"/>
          <w:lang w:eastAsia="ru-RU"/>
        </w:rPr>
        <w:lastRenderedPageBreak/>
        <w:t xml:space="preserve">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зачисляются на полное государственное обеспечение до завершения обучения по указанным образовательным программам.</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законом "Об образовании в Российской Федерации", ежегодное пособие на приобретение учебной литературы и письменных принадлежностей.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устанавливаются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 xml:space="preserve">6. Нормы и порядок обеспечения бесплатным питанием, бесплатным комплектом одежды, обуви и мягким </w:t>
      </w:r>
      <w:proofErr w:type="spellStart"/>
      <w:r w:rsidRPr="008D5307">
        <w:rPr>
          <w:rFonts w:eastAsia="Times New Roman" w:cs="Times New Roman"/>
          <w:color w:val="2D2D2D"/>
          <w:spacing w:val="2"/>
          <w:szCs w:val="24"/>
          <w:lang w:eastAsia="ru-RU"/>
        </w:rPr>
        <w:t>инвентарем</w:t>
      </w:r>
      <w:proofErr w:type="spellEnd"/>
      <w:r w:rsidRPr="008D5307">
        <w:rPr>
          <w:rFonts w:eastAsia="Times New Roman" w:cs="Times New Roman"/>
          <w:color w:val="2D2D2D"/>
          <w:spacing w:val="2"/>
          <w:szCs w:val="24"/>
          <w:lang w:eastAsia="ru-RU"/>
        </w:rPr>
        <w:t xml:space="preserve">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w:t>
      </w:r>
      <w:hyperlink r:id="rId38" w:history="1">
        <w:r w:rsidRPr="008D5307">
          <w:rPr>
            <w:rFonts w:eastAsia="Times New Roman" w:cs="Times New Roman"/>
            <w:color w:val="00466E"/>
            <w:spacing w:val="2"/>
            <w:szCs w:val="24"/>
            <w:u w:val="single"/>
            <w:lang w:eastAsia="ru-RU"/>
          </w:rPr>
          <w:t>Федеральным законом от 24 июня 1999 года N 120-ФЗ "Об основах системы профилактики безнадзорности и правонарушений несовершеннолетних"</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Нормы и порядок обеспечения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бесплатным питанием, бесплатным комплектом одежды, обуви и мягким </w:t>
      </w:r>
      <w:proofErr w:type="spellStart"/>
      <w:r w:rsidRPr="008D5307">
        <w:rPr>
          <w:rFonts w:eastAsia="Times New Roman" w:cs="Times New Roman"/>
          <w:color w:val="2D2D2D"/>
          <w:spacing w:val="2"/>
          <w:szCs w:val="24"/>
          <w:lang w:eastAsia="ru-RU"/>
        </w:rPr>
        <w:t>инвентарем</w:t>
      </w:r>
      <w:proofErr w:type="spellEnd"/>
      <w:r w:rsidRPr="008D5307">
        <w:rPr>
          <w:rFonts w:eastAsia="Times New Roman" w:cs="Times New Roman"/>
          <w:color w:val="2D2D2D"/>
          <w:spacing w:val="2"/>
          <w:szCs w:val="24"/>
          <w:lang w:eastAsia="ru-RU"/>
        </w:rPr>
        <w:t xml:space="preserve">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утверждаются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выпускники организаций, осуществляющих образовательную деятельность, обучавшиеся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обеспечиваются бесплатным комплектом одежды, обуви, мягким </w:t>
      </w:r>
      <w:proofErr w:type="spellStart"/>
      <w:r w:rsidRPr="008D5307">
        <w:rPr>
          <w:rFonts w:eastAsia="Times New Roman" w:cs="Times New Roman"/>
          <w:color w:val="2D2D2D"/>
          <w:spacing w:val="2"/>
          <w:szCs w:val="24"/>
          <w:lang w:eastAsia="ru-RU"/>
        </w:rPr>
        <w:t>инвентарем</w:t>
      </w:r>
      <w:proofErr w:type="spellEnd"/>
      <w:r w:rsidRPr="008D5307">
        <w:rPr>
          <w:rFonts w:eastAsia="Times New Roman" w:cs="Times New Roman"/>
          <w:color w:val="2D2D2D"/>
          <w:spacing w:val="2"/>
          <w:szCs w:val="24"/>
          <w:lang w:eastAsia="ru-RU"/>
        </w:rPr>
        <w:t>, оборудованием и единовременным денежным пособием в размере и в порядке, которые утверждены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организации, где они ранее обучались и (или) воспитывались.</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w:t>
      </w:r>
      <w:r w:rsidRPr="008D5307">
        <w:rPr>
          <w:rFonts w:eastAsia="Times New Roman" w:cs="Times New Roman"/>
          <w:color w:val="2D2D2D"/>
          <w:spacing w:val="2"/>
          <w:szCs w:val="24"/>
          <w:lang w:eastAsia="ru-RU"/>
        </w:rPr>
        <w:lastRenderedPageBreak/>
        <w:t xml:space="preserve">обучающимся по очной форме обучения по основным профессиональным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w:t>
      </w:r>
      <w:proofErr w:type="spellStart"/>
      <w:r w:rsidRPr="008D5307">
        <w:rPr>
          <w:rFonts w:eastAsia="Times New Roman" w:cs="Times New Roman"/>
          <w:color w:val="2D2D2D"/>
          <w:spacing w:val="2"/>
          <w:szCs w:val="24"/>
          <w:lang w:eastAsia="ru-RU"/>
        </w:rPr>
        <w:t>ребенком</w:t>
      </w:r>
      <w:proofErr w:type="spellEnd"/>
      <w:r w:rsidRPr="008D5307">
        <w:rPr>
          <w:rFonts w:eastAsia="Times New Roman" w:cs="Times New Roman"/>
          <w:color w:val="2D2D2D"/>
          <w:spacing w:val="2"/>
          <w:szCs w:val="24"/>
          <w:lang w:eastAsia="ru-RU"/>
        </w:rPr>
        <w:t xml:space="preserve"> до достижения им возраста </w:t>
      </w:r>
      <w:proofErr w:type="spellStart"/>
      <w:r w:rsidRPr="008D5307">
        <w:rPr>
          <w:rFonts w:eastAsia="Times New Roman" w:cs="Times New Roman"/>
          <w:color w:val="2D2D2D"/>
          <w:spacing w:val="2"/>
          <w:szCs w:val="24"/>
          <w:lang w:eastAsia="ru-RU"/>
        </w:rPr>
        <w:t>трех</w:t>
      </w:r>
      <w:proofErr w:type="spellEnd"/>
      <w:r w:rsidRPr="008D5307">
        <w:rPr>
          <w:rFonts w:eastAsia="Times New Roman" w:cs="Times New Roman"/>
          <w:color w:val="2D2D2D"/>
          <w:spacing w:val="2"/>
          <w:szCs w:val="24"/>
          <w:lang w:eastAsia="ru-RU"/>
        </w:rPr>
        <w:t xml:space="preserve">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или местных бюджетов,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w:t>
      </w:r>
      <w:proofErr w:type="spellStart"/>
      <w:r w:rsidRPr="008D5307">
        <w:rPr>
          <w:rFonts w:eastAsia="Times New Roman" w:cs="Times New Roman"/>
          <w:color w:val="2D2D2D"/>
          <w:spacing w:val="2"/>
          <w:szCs w:val="24"/>
          <w:lang w:eastAsia="ru-RU"/>
        </w:rPr>
        <w:t>учебы</w:t>
      </w:r>
      <w:proofErr w:type="spellEnd"/>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абзаце первом части 3 настоящей статьи образовательным программам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республиканского бюджета Республики Дагестан или местных бюджетов, определяется Правительством Республики Дагестан.</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7. Дополнительные гарантии права на медицинское обеспечение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39" w:history="1">
        <w:r w:rsidRPr="008D5307">
          <w:rPr>
            <w:rFonts w:eastAsia="Times New Roman" w:cs="Times New Roman"/>
            <w:color w:val="00466E"/>
            <w:spacing w:val="2"/>
            <w:szCs w:val="24"/>
            <w:u w:val="single"/>
            <w:lang w:eastAsia="ru-RU"/>
          </w:rPr>
          <w:t>Закона Республики Дагестан от 13.03.2015 N 21</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40" w:history="1">
        <w:r w:rsidRPr="008D5307">
          <w:rPr>
            <w:rFonts w:eastAsia="Times New Roman" w:cs="Times New Roman"/>
            <w:color w:val="00466E"/>
            <w:spacing w:val="2"/>
            <w:szCs w:val="24"/>
            <w:u w:val="single"/>
            <w:lang w:eastAsia="ru-RU"/>
          </w:rPr>
          <w:t>Закона Республики Дагестан от 13.12.2013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w:t>
      </w:r>
      <w:proofErr w:type="spellStart"/>
      <w:r w:rsidRPr="008D5307">
        <w:rPr>
          <w:rFonts w:eastAsia="Times New Roman" w:cs="Times New Roman"/>
          <w:color w:val="2D2D2D"/>
          <w:spacing w:val="2"/>
          <w:szCs w:val="24"/>
          <w:lang w:eastAsia="ru-RU"/>
        </w:rPr>
        <w:t>путевки</w:t>
      </w:r>
      <w:proofErr w:type="spellEnd"/>
      <w:r w:rsidRPr="008D5307">
        <w:rPr>
          <w:rFonts w:eastAsia="Times New Roman" w:cs="Times New Roman"/>
          <w:color w:val="2D2D2D"/>
          <w:spacing w:val="2"/>
          <w:szCs w:val="24"/>
          <w:lang w:eastAsia="ru-RU"/>
        </w:rPr>
        <w:t xml:space="preserve"> в организации отдыха детей и их оздоровления, в санаторно-курортные организации при </w:t>
      </w:r>
      <w:r w:rsidRPr="008D5307">
        <w:rPr>
          <w:rFonts w:eastAsia="Times New Roman" w:cs="Times New Roman"/>
          <w:color w:val="2D2D2D"/>
          <w:spacing w:val="2"/>
          <w:szCs w:val="24"/>
          <w:lang w:eastAsia="ru-RU"/>
        </w:rPr>
        <w:lastRenderedPageBreak/>
        <w:t xml:space="preserve">наличии медицинских показаний, а также оплачивается проезд к месту лечения и обратно. Органы государственной власти Республики Дагестан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w:t>
      </w:r>
      <w:proofErr w:type="spellStart"/>
      <w:r w:rsidRPr="008D5307">
        <w:rPr>
          <w:rFonts w:eastAsia="Times New Roman" w:cs="Times New Roman"/>
          <w:color w:val="2D2D2D"/>
          <w:spacing w:val="2"/>
          <w:szCs w:val="24"/>
          <w:lang w:eastAsia="ru-RU"/>
        </w:rPr>
        <w:t>путевок</w:t>
      </w:r>
      <w:proofErr w:type="spellEnd"/>
      <w:r w:rsidRPr="008D5307">
        <w:rPr>
          <w:rFonts w:eastAsia="Times New Roman" w:cs="Times New Roman"/>
          <w:color w:val="2D2D2D"/>
          <w:spacing w:val="2"/>
          <w:szCs w:val="24"/>
          <w:lang w:eastAsia="ru-RU"/>
        </w:rPr>
        <w:t xml:space="preserve"> в организации отдыха детей и их оздоровления, подведомственные соответственно органам государственной власти Республики Дагестан и органам местного самоуправления, в первоочередном порядке.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41" w:history="1">
        <w:r w:rsidRPr="008D5307">
          <w:rPr>
            <w:rFonts w:eastAsia="Times New Roman" w:cs="Times New Roman"/>
            <w:color w:val="00466E"/>
            <w:spacing w:val="2"/>
            <w:szCs w:val="24"/>
            <w:u w:val="single"/>
            <w:lang w:eastAsia="ru-RU"/>
          </w:rPr>
          <w:t>Законов Республики Дагестан от 13.12.2013 N 98</w:t>
        </w:r>
      </w:hyperlink>
      <w:r w:rsidRPr="008D5307">
        <w:rPr>
          <w:rFonts w:eastAsia="Times New Roman" w:cs="Times New Roman"/>
          <w:color w:val="2D2D2D"/>
          <w:spacing w:val="2"/>
          <w:szCs w:val="24"/>
          <w:lang w:eastAsia="ru-RU"/>
        </w:rPr>
        <w:t>, от 13.03.2015 N 21, </w:t>
      </w:r>
      <w:hyperlink r:id="rId42" w:history="1">
        <w:r w:rsidRPr="008D5307">
          <w:rPr>
            <w:rFonts w:eastAsia="Times New Roman" w:cs="Times New Roman"/>
            <w:color w:val="00466E"/>
            <w:spacing w:val="2"/>
            <w:szCs w:val="24"/>
            <w:u w:val="single"/>
            <w:lang w:eastAsia="ru-RU"/>
          </w:rPr>
          <w:t>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Порядок и размер компенсации стоимости указанных в абзаце первом настоящей части </w:t>
      </w:r>
      <w:proofErr w:type="spellStart"/>
      <w:r w:rsidRPr="008D5307">
        <w:rPr>
          <w:rFonts w:eastAsia="Times New Roman" w:cs="Times New Roman"/>
          <w:color w:val="2D2D2D"/>
          <w:spacing w:val="2"/>
          <w:szCs w:val="24"/>
          <w:lang w:eastAsia="ru-RU"/>
        </w:rPr>
        <w:t>путевок</w:t>
      </w:r>
      <w:proofErr w:type="spellEnd"/>
      <w:r w:rsidRPr="008D5307">
        <w:rPr>
          <w:rFonts w:eastAsia="Times New Roman" w:cs="Times New Roman"/>
          <w:color w:val="2D2D2D"/>
          <w:spacing w:val="2"/>
          <w:szCs w:val="24"/>
          <w:lang w:eastAsia="ru-RU"/>
        </w:rPr>
        <w:t xml:space="preserve"> и проезда в случае самостоятельного приобретения </w:t>
      </w:r>
      <w:proofErr w:type="spellStart"/>
      <w:r w:rsidRPr="008D5307">
        <w:rPr>
          <w:rFonts w:eastAsia="Times New Roman" w:cs="Times New Roman"/>
          <w:color w:val="2D2D2D"/>
          <w:spacing w:val="2"/>
          <w:szCs w:val="24"/>
          <w:lang w:eastAsia="ru-RU"/>
        </w:rPr>
        <w:t>путевок</w:t>
      </w:r>
      <w:proofErr w:type="spellEnd"/>
      <w:r w:rsidRPr="008D5307">
        <w:rPr>
          <w:rFonts w:eastAsia="Times New Roman" w:cs="Times New Roman"/>
          <w:color w:val="2D2D2D"/>
          <w:spacing w:val="2"/>
          <w:szCs w:val="24"/>
          <w:lang w:eastAsia="ru-RU"/>
        </w:rPr>
        <w:t xml:space="preserve"> и оплаты проезда опекунами (попечителями), </w:t>
      </w:r>
      <w:proofErr w:type="spellStart"/>
      <w:r w:rsidRPr="008D5307">
        <w:rPr>
          <w:rFonts w:eastAsia="Times New Roman" w:cs="Times New Roman"/>
          <w:color w:val="2D2D2D"/>
          <w:spacing w:val="2"/>
          <w:szCs w:val="24"/>
          <w:lang w:eastAsia="ru-RU"/>
        </w:rPr>
        <w:t>приемными</w:t>
      </w:r>
      <w:proofErr w:type="spellEnd"/>
      <w:r w:rsidRPr="008D5307">
        <w:rPr>
          <w:rFonts w:eastAsia="Times New Roman" w:cs="Times New Roman"/>
          <w:color w:val="2D2D2D"/>
          <w:spacing w:val="2"/>
          <w:szCs w:val="24"/>
          <w:lang w:eastAsia="ru-RU"/>
        </w:rPr>
        <w:t xml:space="preserve">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определяются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(абзац </w:t>
      </w:r>
      <w:proofErr w:type="spellStart"/>
      <w:r w:rsidRPr="008D5307">
        <w:rPr>
          <w:rFonts w:eastAsia="Times New Roman" w:cs="Times New Roman"/>
          <w:color w:val="2D2D2D"/>
          <w:spacing w:val="2"/>
          <w:szCs w:val="24"/>
          <w:lang w:eastAsia="ru-RU"/>
        </w:rPr>
        <w:t>введен</w:t>
      </w:r>
      <w:proofErr w:type="spellEnd"/>
      <w:r w:rsidRPr="008D5307">
        <w:rPr>
          <w:rFonts w:eastAsia="Times New Roman" w:cs="Times New Roman"/>
          <w:color w:val="2D2D2D"/>
          <w:spacing w:val="2"/>
          <w:szCs w:val="24"/>
          <w:lang w:eastAsia="ru-RU"/>
        </w:rPr>
        <w:t> </w:t>
      </w:r>
      <w:hyperlink r:id="rId43" w:history="1">
        <w:r w:rsidRPr="008D5307">
          <w:rPr>
            <w:rFonts w:eastAsia="Times New Roman" w:cs="Times New Roman"/>
            <w:color w:val="00466E"/>
            <w:spacing w:val="2"/>
            <w:szCs w:val="24"/>
            <w:u w:val="single"/>
            <w:lang w:eastAsia="ru-RU"/>
          </w:rPr>
          <w:t>Законом Республики Дагестан от 10.04.2017 N 24</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8. Дополнительные гарантии прав на имущество и жилое помещение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44" w:history="1">
        <w:r w:rsidRPr="008D5307">
          <w:rPr>
            <w:rFonts w:eastAsia="Times New Roman" w:cs="Times New Roman"/>
            <w:color w:val="00466E"/>
            <w:spacing w:val="2"/>
            <w:szCs w:val="24"/>
            <w:u w:val="single"/>
            <w:lang w:eastAsia="ru-RU"/>
          </w:rPr>
          <w:t>Закона Республики Дагестан от 11.03.2013 N 10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в порядке, установленном Правительством Республики Дагестан,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Жилые помещения предоставляются лицам, указанным в абзаце первом настоящей части,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Правительством Республики Дагестан могут быть установлены случаи, при которых жилые помещения предоставляются лицам, указанным в абзаце первом настоящей части, по их заявлению в письменной форме, ранее чем по достижении ими возраста 18 лет.</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(в ред. </w:t>
      </w:r>
      <w:hyperlink r:id="rId45"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По заявлению в письменной форме лиц, указанных в абзаце первом настоящей части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46" w:history="1">
        <w:r w:rsidRPr="008D5307">
          <w:rPr>
            <w:rFonts w:eastAsia="Times New Roman" w:cs="Times New Roman"/>
            <w:color w:val="00466E"/>
            <w:spacing w:val="2"/>
            <w:szCs w:val="24"/>
            <w:u w:val="single"/>
            <w:lang w:eastAsia="ru-RU"/>
          </w:rPr>
          <w:t>Законов Республики Дагестан от 13.12.2013 N 98</w:t>
        </w:r>
      </w:hyperlink>
      <w:r w:rsidRPr="008D5307">
        <w:rPr>
          <w:rFonts w:eastAsia="Times New Roman" w:cs="Times New Roman"/>
          <w:color w:val="2D2D2D"/>
          <w:spacing w:val="2"/>
          <w:szCs w:val="24"/>
          <w:lang w:eastAsia="ru-RU"/>
        </w:rPr>
        <w:t>, </w:t>
      </w:r>
      <w:hyperlink r:id="rId47" w:history="1">
        <w:r w:rsidRPr="008D5307">
          <w:rPr>
            <w:rFonts w:eastAsia="Times New Roman" w:cs="Times New Roman"/>
            <w:color w:val="00466E"/>
            <w:spacing w:val="2"/>
            <w:szCs w:val="24"/>
            <w:u w:val="single"/>
            <w:lang w:eastAsia="ru-RU"/>
          </w:rPr>
          <w:t>от 06.05.2016 N 27</w:t>
        </w:r>
      </w:hyperlink>
      <w:r w:rsidRPr="008D5307">
        <w:rPr>
          <w:rFonts w:eastAsia="Times New Roman" w:cs="Times New Roman"/>
          <w:color w:val="2D2D2D"/>
          <w:spacing w:val="2"/>
          <w:szCs w:val="24"/>
          <w:lang w:eastAsia="ru-RU"/>
        </w:rPr>
        <w:t>, </w:t>
      </w:r>
      <w:hyperlink r:id="rId48" w:history="1">
        <w:r w:rsidRPr="008D5307">
          <w:rPr>
            <w:rFonts w:eastAsia="Times New Roman" w:cs="Times New Roman"/>
            <w:color w:val="00466E"/>
            <w:spacing w:val="2"/>
            <w:szCs w:val="24"/>
            <w:u w:val="single"/>
            <w:lang w:eastAsia="ru-RU"/>
          </w:rPr>
          <w:t>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2. Уполномоченные Правительством Республики Дагестан органы исполнительной власти Республики Дагестан в порядке, установленном нормативными правовыми актами Республики Дагестан,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2 в ред. </w:t>
      </w:r>
      <w:hyperlink r:id="rId49"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3. Уполномоченный Правительством Республики Дагестан орган исполнительной власти Республики Дагестан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части 9 настоящей статьи, которые подлежат обеспечению жилыми помещениями (далее - список) в соответствии с частью 1 настоящей статьи. Лица, указанные в абзаце первом части 1 настоящей статьи, включаются в список по достижении возраста 14 лет.</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В соответствии со </w:t>
      </w:r>
      <w:proofErr w:type="spellStart"/>
      <w:r w:rsidRPr="008D5307">
        <w:rPr>
          <w:rFonts w:eastAsia="Times New Roman" w:cs="Times New Roman"/>
          <w:color w:val="2D2D2D"/>
          <w:spacing w:val="2"/>
          <w:szCs w:val="24"/>
          <w:lang w:eastAsia="ru-RU"/>
        </w:rPr>
        <w:t>статьей</w:t>
      </w:r>
      <w:proofErr w:type="spellEnd"/>
      <w:r w:rsidRPr="008D5307">
        <w:rPr>
          <w:rFonts w:eastAsia="Times New Roman" w:cs="Times New Roman"/>
          <w:color w:val="2D2D2D"/>
          <w:spacing w:val="2"/>
          <w:szCs w:val="24"/>
          <w:lang w:eastAsia="ru-RU"/>
        </w:rPr>
        <w:t xml:space="preserve"> 8 </w:t>
      </w:r>
      <w:hyperlink r:id="rId50" w:history="1">
        <w:r w:rsidRPr="008D5307">
          <w:rPr>
            <w:rFonts w:eastAsia="Times New Roman" w:cs="Times New Roman"/>
            <w:color w:val="00466E"/>
            <w:spacing w:val="2"/>
            <w:szCs w:val="24"/>
            <w:u w:val="single"/>
            <w:lang w:eastAsia="ru-RU"/>
          </w:rPr>
          <w:t>Федерального закона "О дополнительных гарантиях по социальной поддержке детей-сирот и детей, оставшихся без попечения родителей"</w:t>
        </w:r>
      </w:hyperlink>
      <w:r w:rsidRPr="008D5307">
        <w:rPr>
          <w:rFonts w:eastAsia="Times New Roman" w:cs="Times New Roman"/>
          <w:color w:val="2D2D2D"/>
          <w:spacing w:val="2"/>
          <w:szCs w:val="24"/>
          <w:lang w:eastAsia="ru-RU"/>
        </w:rPr>
        <w:t>, 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Заявление о включении в список </w:t>
      </w:r>
      <w:proofErr w:type="spellStart"/>
      <w:r w:rsidRPr="008D5307">
        <w:rPr>
          <w:rFonts w:eastAsia="Times New Roman" w:cs="Times New Roman"/>
          <w:color w:val="2D2D2D"/>
          <w:spacing w:val="2"/>
          <w:szCs w:val="24"/>
          <w:lang w:eastAsia="ru-RU"/>
        </w:rPr>
        <w:t>подается</w:t>
      </w:r>
      <w:proofErr w:type="spellEnd"/>
      <w:r w:rsidRPr="008D5307">
        <w:rPr>
          <w:rFonts w:eastAsia="Times New Roman" w:cs="Times New Roman"/>
          <w:color w:val="2D2D2D"/>
          <w:spacing w:val="2"/>
          <w:szCs w:val="24"/>
          <w:lang w:eastAsia="ru-RU"/>
        </w:rPr>
        <w:t xml:space="preserve"> законными представителями детей-сирот и детей, оставшихся без попечения родителей, достигших возраста 14 лет, в течение </w:t>
      </w:r>
      <w:proofErr w:type="spellStart"/>
      <w:r w:rsidRPr="008D5307">
        <w:rPr>
          <w:rFonts w:eastAsia="Times New Roman" w:cs="Times New Roman"/>
          <w:color w:val="2D2D2D"/>
          <w:spacing w:val="2"/>
          <w:szCs w:val="24"/>
          <w:lang w:eastAsia="ru-RU"/>
        </w:rPr>
        <w:t>трех</w:t>
      </w:r>
      <w:proofErr w:type="spellEnd"/>
      <w:r w:rsidRPr="008D5307">
        <w:rPr>
          <w:rFonts w:eastAsia="Times New Roman" w:cs="Times New Roman"/>
          <w:color w:val="2D2D2D"/>
          <w:spacing w:val="2"/>
          <w:szCs w:val="24"/>
          <w:lang w:eastAsia="ru-RU"/>
        </w:rPr>
        <w:t xml:space="preserve"> месяцев со дня достижения ими указанного возраста или с момента возникновения оснований предоставления жилых помещений, предусмотренных абзацем первым части 1 настоящей статьи.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Дети-сироты и дети, оставшиеся без попечения родителей, </w:t>
      </w:r>
      <w:proofErr w:type="spellStart"/>
      <w:r w:rsidRPr="008D5307">
        <w:rPr>
          <w:rFonts w:eastAsia="Times New Roman" w:cs="Times New Roman"/>
          <w:color w:val="2D2D2D"/>
          <w:spacing w:val="2"/>
          <w:szCs w:val="24"/>
          <w:lang w:eastAsia="ru-RU"/>
        </w:rPr>
        <w:t>приобретшие</w:t>
      </w:r>
      <w:proofErr w:type="spellEnd"/>
      <w:r w:rsidRPr="008D5307">
        <w:rPr>
          <w:rFonts w:eastAsia="Times New Roman" w:cs="Times New Roman"/>
          <w:color w:val="2D2D2D"/>
          <w:spacing w:val="2"/>
          <w:szCs w:val="24"/>
          <w:lang w:eastAsia="ru-RU"/>
        </w:rPr>
        <w:t xml:space="preserve">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3 в ред. </w:t>
      </w:r>
      <w:hyperlink r:id="rId51"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предоставления им жилых помещений в соответствии с частью 1 настоящей статьи;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2) утраты ими оснований, предусмотренных настоящей </w:t>
      </w:r>
      <w:proofErr w:type="spellStart"/>
      <w:r w:rsidRPr="008D5307">
        <w:rPr>
          <w:rFonts w:eastAsia="Times New Roman" w:cs="Times New Roman"/>
          <w:color w:val="2D2D2D"/>
          <w:spacing w:val="2"/>
          <w:szCs w:val="24"/>
          <w:lang w:eastAsia="ru-RU"/>
        </w:rPr>
        <w:t>статьей</w:t>
      </w:r>
      <w:proofErr w:type="spellEnd"/>
      <w:r w:rsidRPr="008D5307">
        <w:rPr>
          <w:rFonts w:eastAsia="Times New Roman" w:cs="Times New Roman"/>
          <w:color w:val="2D2D2D"/>
          <w:spacing w:val="2"/>
          <w:szCs w:val="24"/>
          <w:lang w:eastAsia="ru-RU"/>
        </w:rPr>
        <w:t>,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3) включения их в список в другом субъекте Российской Федерации в связи со сменой места жительства. В соответствии со </w:t>
      </w:r>
      <w:proofErr w:type="spellStart"/>
      <w:r w:rsidRPr="008D5307">
        <w:rPr>
          <w:rFonts w:eastAsia="Times New Roman" w:cs="Times New Roman"/>
          <w:color w:val="2D2D2D"/>
          <w:spacing w:val="2"/>
          <w:szCs w:val="24"/>
          <w:lang w:eastAsia="ru-RU"/>
        </w:rPr>
        <w:t>статьей</w:t>
      </w:r>
      <w:proofErr w:type="spellEnd"/>
      <w:r w:rsidRPr="008D5307">
        <w:rPr>
          <w:rFonts w:eastAsia="Times New Roman" w:cs="Times New Roman"/>
          <w:color w:val="2D2D2D"/>
          <w:spacing w:val="2"/>
          <w:szCs w:val="24"/>
          <w:lang w:eastAsia="ru-RU"/>
        </w:rPr>
        <w:t xml:space="preserve"> 8 </w:t>
      </w:r>
      <w:hyperlink r:id="rId52" w:history="1">
        <w:r w:rsidRPr="008D5307">
          <w:rPr>
            <w:rFonts w:eastAsia="Times New Roman" w:cs="Times New Roman"/>
            <w:color w:val="00466E"/>
            <w:spacing w:val="2"/>
            <w:szCs w:val="24"/>
            <w:u w:val="single"/>
            <w:lang w:eastAsia="ru-RU"/>
          </w:rPr>
          <w:t>Федерального закона "О дополнительных гарантиях по социальной поддержке детей-сирот и детей, оставшихся без попечения родителей"</w:t>
        </w:r>
      </w:hyperlink>
      <w:r w:rsidRPr="008D5307">
        <w:rPr>
          <w:rFonts w:eastAsia="Times New Roman" w:cs="Times New Roman"/>
          <w:color w:val="2D2D2D"/>
          <w:spacing w:val="2"/>
          <w:szCs w:val="24"/>
          <w:lang w:eastAsia="ru-RU"/>
        </w:rPr>
        <w:t> исключение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включение их в список в субъекте Российской Федерации по новому месту жительства осуществляется в порядке, установленном Правительством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4) прекращения у них гражданства Российской Федерации, если иное не предусмотрено международным договором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5) смерти или объявления их умершими в порядке, установленном законодательством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3.1 введена </w:t>
      </w:r>
      <w:hyperlink r:id="rId53" w:history="1">
        <w:r w:rsidRPr="008D5307">
          <w:rPr>
            <w:rFonts w:eastAsia="Times New Roman" w:cs="Times New Roman"/>
            <w:color w:val="00466E"/>
            <w:spacing w:val="2"/>
            <w:szCs w:val="24"/>
            <w:u w:val="single"/>
            <w:lang w:eastAsia="ru-RU"/>
          </w:rPr>
          <w:t>Законом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w:t>
      </w:r>
      <w:r w:rsidRPr="008D5307">
        <w:rPr>
          <w:rFonts w:eastAsia="Times New Roman" w:cs="Times New Roman"/>
          <w:color w:val="2D2D2D"/>
          <w:spacing w:val="2"/>
          <w:szCs w:val="24"/>
          <w:lang w:eastAsia="ru-RU"/>
        </w:rPr>
        <w:lastRenderedPageBreak/>
        <w:t>противоречит интересам указанных лиц в связи с наличием одного из следующих обстоятельств:</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проживание на любом законном основании в таких жилых помещениях лиц:</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r>
      <w:proofErr w:type="spellStart"/>
      <w:r w:rsidRPr="008D5307">
        <w:rPr>
          <w:rFonts w:eastAsia="Times New Roman" w:cs="Times New Roman"/>
          <w:color w:val="2D2D2D"/>
          <w:spacing w:val="2"/>
          <w:szCs w:val="24"/>
          <w:lang w:eastAsia="ru-RU"/>
        </w:rPr>
        <w:t>лишенных</w:t>
      </w:r>
      <w:proofErr w:type="spellEnd"/>
      <w:r w:rsidRPr="008D5307">
        <w:rPr>
          <w:rFonts w:eastAsia="Times New Roman" w:cs="Times New Roman"/>
          <w:color w:val="2D2D2D"/>
          <w:spacing w:val="2"/>
          <w:szCs w:val="24"/>
          <w:lang w:eastAsia="ru-RU"/>
        </w:rPr>
        <w:t xml:space="preserve">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w:t>
      </w:r>
      <w:hyperlink r:id="rId54" w:history="1">
        <w:r w:rsidRPr="008D5307">
          <w:rPr>
            <w:rFonts w:eastAsia="Times New Roman" w:cs="Times New Roman"/>
            <w:color w:val="00466E"/>
            <w:spacing w:val="2"/>
            <w:szCs w:val="24"/>
            <w:u w:val="single"/>
            <w:lang w:eastAsia="ru-RU"/>
          </w:rPr>
          <w:t>Жилищного кодекса Российской Федерации</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страдающих </w:t>
      </w:r>
      <w:proofErr w:type="spellStart"/>
      <w:r w:rsidRPr="008D5307">
        <w:rPr>
          <w:rFonts w:eastAsia="Times New Roman" w:cs="Times New Roman"/>
          <w:color w:val="2D2D2D"/>
          <w:spacing w:val="2"/>
          <w:szCs w:val="24"/>
          <w:lang w:eastAsia="ru-RU"/>
        </w:rPr>
        <w:t>тяжелой</w:t>
      </w:r>
      <w:proofErr w:type="spellEnd"/>
      <w:r w:rsidRPr="008D5307">
        <w:rPr>
          <w:rFonts w:eastAsia="Times New Roman" w:cs="Times New Roman"/>
          <w:color w:val="2D2D2D"/>
          <w:spacing w:val="2"/>
          <w:szCs w:val="24"/>
          <w:lang w:eastAsia="ru-RU"/>
        </w:rPr>
        <w:t xml:space="preserve"> формой хронических заболеваний в соответствии с указанным в пункте 4 части 1 статьи 51 </w:t>
      </w:r>
      <w:hyperlink r:id="rId55" w:history="1">
        <w:r w:rsidRPr="008D5307">
          <w:rPr>
            <w:rFonts w:eastAsia="Times New Roman" w:cs="Times New Roman"/>
            <w:color w:val="00466E"/>
            <w:spacing w:val="2"/>
            <w:szCs w:val="24"/>
            <w:u w:val="single"/>
            <w:lang w:eastAsia="ru-RU"/>
          </w:rPr>
          <w:t>Жилищного кодекса Российской Федерации</w:t>
        </w:r>
      </w:hyperlink>
      <w:r w:rsidRPr="008D5307">
        <w:rPr>
          <w:rFonts w:eastAsia="Times New Roman" w:cs="Times New Roman"/>
          <w:color w:val="2D2D2D"/>
          <w:spacing w:val="2"/>
          <w:szCs w:val="24"/>
          <w:lang w:eastAsia="ru-RU"/>
        </w:rPr>
        <w:t> перечнем, при которой совместное проживание с ними в одном жилом помещении невозможно;</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2) жилые помещения признаны непригодными для проживания по основаниям и в порядке, которые установлены жилищным законодательством;</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(п. 2 в ред. </w:t>
      </w:r>
      <w:hyperlink r:id="rId56"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3) общая площадь жилого помещения, приходящаяся на одно лицо, проживающее в данном жилом помещении, менее </w:t>
      </w:r>
      <w:proofErr w:type="spellStart"/>
      <w:r w:rsidRPr="008D5307">
        <w:rPr>
          <w:rFonts w:eastAsia="Times New Roman" w:cs="Times New Roman"/>
          <w:color w:val="2D2D2D"/>
          <w:spacing w:val="2"/>
          <w:szCs w:val="24"/>
          <w:lang w:eastAsia="ru-RU"/>
        </w:rPr>
        <w:t>учетной</w:t>
      </w:r>
      <w:proofErr w:type="spellEnd"/>
      <w:r w:rsidRPr="008D5307">
        <w:rPr>
          <w:rFonts w:eastAsia="Times New Roman" w:cs="Times New Roman"/>
          <w:color w:val="2D2D2D"/>
          <w:spacing w:val="2"/>
          <w:szCs w:val="24"/>
          <w:lang w:eastAsia="ru-RU"/>
        </w:rPr>
        <w:t xml:space="preserve"> нормы площади жилого помещения, в том числе если такое уменьшение </w:t>
      </w:r>
      <w:proofErr w:type="spellStart"/>
      <w:r w:rsidRPr="008D5307">
        <w:rPr>
          <w:rFonts w:eastAsia="Times New Roman" w:cs="Times New Roman"/>
          <w:color w:val="2D2D2D"/>
          <w:spacing w:val="2"/>
          <w:szCs w:val="24"/>
          <w:lang w:eastAsia="ru-RU"/>
        </w:rPr>
        <w:t>произойдет</w:t>
      </w:r>
      <w:proofErr w:type="spellEnd"/>
      <w:r w:rsidRPr="008D5307">
        <w:rPr>
          <w:rFonts w:eastAsia="Times New Roman" w:cs="Times New Roman"/>
          <w:color w:val="2D2D2D"/>
          <w:spacing w:val="2"/>
          <w:szCs w:val="24"/>
          <w:lang w:eastAsia="ru-RU"/>
        </w:rPr>
        <w:t xml:space="preserve">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4) иное установленное законодательством Республики Дагестан обстоятельство.</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5.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осуществляется в порядке, установленном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6. Срок действия договора найма специализированного жилого помещения, предоставляемого в соответствии с частью 1 настоящей статьи, составляет пять лет.</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В случае выявления обстоятельств, свидетельствующих о необходимости оказания лицам, указанным в части 1 настоящей статьи, содействия в преодолении трудной жизненной ситуации, договор найма специализированного жилого помещения может быть </w:t>
      </w:r>
      <w:proofErr w:type="spellStart"/>
      <w:r w:rsidRPr="008D5307">
        <w:rPr>
          <w:rFonts w:eastAsia="Times New Roman" w:cs="Times New Roman"/>
          <w:color w:val="2D2D2D"/>
          <w:spacing w:val="2"/>
          <w:szCs w:val="24"/>
          <w:lang w:eastAsia="ru-RU"/>
        </w:rPr>
        <w:t>заключен</w:t>
      </w:r>
      <w:proofErr w:type="spellEnd"/>
      <w:r w:rsidRPr="008D5307">
        <w:rPr>
          <w:rFonts w:eastAsia="Times New Roman" w:cs="Times New Roman"/>
          <w:color w:val="2D2D2D"/>
          <w:spacing w:val="2"/>
          <w:szCs w:val="24"/>
          <w:lang w:eastAsia="ru-RU"/>
        </w:rPr>
        <w:t xml:space="preserve"> на новый пятилетний срок неоднократно по решению уполномоченного Правительством Республики Дагестан органа исполнительной власти Республики Дагестан. Порядок выявления этих обстоятельств устанавливается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части 1 настоящей статьи, содействия в преодолении трудной жизненной ситуации, орган исполнительной власти Республики Дагестан,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1 настоящей статьи, договор социального найма в отношении этого жилого помещения в порядке, установленном Правительством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6 в ред. </w:t>
      </w:r>
      <w:hyperlink r:id="rId57"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7. По договорам найма специализированных жилых помещений они предоставляются лицам, указанным в части 1 настоящей статьи, в виде жилых домов, квартир, благоустроенных применительно к условиям соответствующего </w:t>
      </w:r>
      <w:proofErr w:type="spellStart"/>
      <w:r w:rsidRPr="008D5307">
        <w:rPr>
          <w:rFonts w:eastAsia="Times New Roman" w:cs="Times New Roman"/>
          <w:color w:val="2D2D2D"/>
          <w:spacing w:val="2"/>
          <w:szCs w:val="24"/>
          <w:lang w:eastAsia="ru-RU"/>
        </w:rPr>
        <w:t>населенного</w:t>
      </w:r>
      <w:proofErr w:type="spellEnd"/>
      <w:r w:rsidRPr="008D5307">
        <w:rPr>
          <w:rFonts w:eastAsia="Times New Roman" w:cs="Times New Roman"/>
          <w:color w:val="2D2D2D"/>
          <w:spacing w:val="2"/>
          <w:szCs w:val="24"/>
          <w:lang w:eastAsia="ru-RU"/>
        </w:rPr>
        <w:t xml:space="preserve">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части 1 настоящей статьи, в одном многоквартирном доме, устанавливается Правительством Республики Дагестан и при этом не может превышать 25 процентов от общего количества квартир в этом многоквартирном доме, за исключением </w:t>
      </w:r>
      <w:proofErr w:type="spellStart"/>
      <w:r w:rsidRPr="008D5307">
        <w:rPr>
          <w:rFonts w:eastAsia="Times New Roman" w:cs="Times New Roman"/>
          <w:color w:val="2D2D2D"/>
          <w:spacing w:val="2"/>
          <w:szCs w:val="24"/>
          <w:lang w:eastAsia="ru-RU"/>
        </w:rPr>
        <w:t>населенных</w:t>
      </w:r>
      <w:proofErr w:type="spellEnd"/>
      <w:r w:rsidRPr="008D5307">
        <w:rPr>
          <w:rFonts w:eastAsia="Times New Roman" w:cs="Times New Roman"/>
          <w:color w:val="2D2D2D"/>
          <w:spacing w:val="2"/>
          <w:szCs w:val="24"/>
          <w:lang w:eastAsia="ru-RU"/>
        </w:rPr>
        <w:t xml:space="preserve"> пунктов с численностью жителей менее 10 тысяч человек, а также многоквартирных домов, количество квартир в которых составляет менее десяти.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58" w:history="1">
        <w:r w:rsidRPr="008D5307">
          <w:rPr>
            <w:rFonts w:eastAsia="Times New Roman" w:cs="Times New Roman"/>
            <w:color w:val="00466E"/>
            <w:spacing w:val="2"/>
            <w:szCs w:val="24"/>
            <w:u w:val="single"/>
            <w:lang w:eastAsia="ru-RU"/>
          </w:rPr>
          <w:t>Закона Республики Дагестан от 11.06.2019 N 50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9. Право на обеспечение жилыми помещениями по основаниям и в порядке, которые предусмотрены настоящей </w:t>
      </w:r>
      <w:proofErr w:type="spellStart"/>
      <w:r w:rsidRPr="008D5307">
        <w:rPr>
          <w:rFonts w:eastAsia="Times New Roman" w:cs="Times New Roman"/>
          <w:color w:val="2D2D2D"/>
          <w:spacing w:val="2"/>
          <w:szCs w:val="24"/>
          <w:lang w:eastAsia="ru-RU"/>
        </w:rPr>
        <w:t>статьей</w:t>
      </w:r>
      <w:proofErr w:type="spellEnd"/>
      <w:r w:rsidRPr="008D5307">
        <w:rPr>
          <w:rFonts w:eastAsia="Times New Roman" w:cs="Times New Roman"/>
          <w:color w:val="2D2D2D"/>
          <w:spacing w:val="2"/>
          <w:szCs w:val="24"/>
          <w:lang w:eastAsia="ru-RU"/>
        </w:rPr>
        <w:t>,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10. Детям-сиротам и детям, оставшимся без попечения родителей, а также лицам из числа детей-сирот и детей, оставшихся без попечения родителей, являющимся единственными собственниками жилого помещения, на основании их заявления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средств республиканского бюджета Республики Дагестан производится ремонт этого жилого помещения (в случае наличия в собственности нескольких жилых помещений - в одном жилом помещении по выбору) до их возвращения к месту жительства после окончания их пребывания в образовательной организации или организации социального обслуживания, а также в организациях всех типов и видов профессионального образования независимо от форм собственности, в </w:t>
      </w:r>
      <w:proofErr w:type="spellStart"/>
      <w:r w:rsidRPr="008D5307">
        <w:rPr>
          <w:rFonts w:eastAsia="Times New Roman" w:cs="Times New Roman"/>
          <w:color w:val="2D2D2D"/>
          <w:spacing w:val="2"/>
          <w:szCs w:val="24"/>
          <w:lang w:eastAsia="ru-RU"/>
        </w:rPr>
        <w:t>приемной</w:t>
      </w:r>
      <w:proofErr w:type="spellEnd"/>
      <w:r w:rsidRPr="008D5307">
        <w:rPr>
          <w:rFonts w:eastAsia="Times New Roman" w:cs="Times New Roman"/>
          <w:color w:val="2D2D2D"/>
          <w:spacing w:val="2"/>
          <w:szCs w:val="24"/>
          <w:lang w:eastAsia="ru-RU"/>
        </w:rPr>
        <w:t xml:space="preserve"> семье, при прекращении </w:t>
      </w:r>
      <w:r w:rsidRPr="008D5307">
        <w:rPr>
          <w:rFonts w:eastAsia="Times New Roman" w:cs="Times New Roman"/>
          <w:color w:val="2D2D2D"/>
          <w:spacing w:val="2"/>
          <w:szCs w:val="24"/>
          <w:lang w:eastAsia="ru-RU"/>
        </w:rPr>
        <w:lastRenderedPageBreak/>
        <w:t xml:space="preserve">опеки и попечительства, а также по окончании службы в </w:t>
      </w:r>
      <w:proofErr w:type="spellStart"/>
      <w:r w:rsidRPr="008D5307">
        <w:rPr>
          <w:rFonts w:eastAsia="Times New Roman" w:cs="Times New Roman"/>
          <w:color w:val="2D2D2D"/>
          <w:spacing w:val="2"/>
          <w:szCs w:val="24"/>
          <w:lang w:eastAsia="ru-RU"/>
        </w:rPr>
        <w:t>Вооруженных</w:t>
      </w:r>
      <w:proofErr w:type="spellEnd"/>
      <w:r w:rsidRPr="008D5307">
        <w:rPr>
          <w:rFonts w:eastAsia="Times New Roman" w:cs="Times New Roman"/>
          <w:color w:val="2D2D2D"/>
          <w:spacing w:val="2"/>
          <w:szCs w:val="24"/>
          <w:lang w:eastAsia="ru-RU"/>
        </w:rPr>
        <w:t xml:space="preserve"> Силах Российской Федерации или возвращении из учреждений, исполняющих наказание в виде лишения свободы.</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59" w:history="1">
        <w:r w:rsidRPr="008D5307">
          <w:rPr>
            <w:rFonts w:eastAsia="Times New Roman" w:cs="Times New Roman"/>
            <w:color w:val="00466E"/>
            <w:spacing w:val="2"/>
            <w:szCs w:val="24"/>
            <w:u w:val="single"/>
            <w:lang w:eastAsia="ru-RU"/>
          </w:rPr>
          <w:t>Закона Республики Дагестан от 06.05.2016 N 27</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Мера социальной поддержки, указанная в настоящей части, предоставляется однократно в порядке, установленном Правительством Республики Дагестан.</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9. Дополнительные гарантии права на труд и на социальную защиту от безработицы</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60" w:history="1">
        <w:r w:rsidRPr="008D5307">
          <w:rPr>
            <w:rFonts w:eastAsia="Times New Roman" w:cs="Times New Roman"/>
            <w:color w:val="00466E"/>
            <w:spacing w:val="2"/>
            <w:szCs w:val="24"/>
            <w:u w:val="single"/>
            <w:lang w:eastAsia="ru-RU"/>
          </w:rPr>
          <w:t>Закона Республики Дагестан от 12.12.2017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1 в ред. </w:t>
      </w:r>
      <w:hyperlink r:id="rId61" w:history="1">
        <w:r w:rsidRPr="008D5307">
          <w:rPr>
            <w:rFonts w:eastAsia="Times New Roman" w:cs="Times New Roman"/>
            <w:color w:val="00466E"/>
            <w:spacing w:val="2"/>
            <w:szCs w:val="24"/>
            <w:u w:val="single"/>
            <w:lang w:eastAsia="ru-RU"/>
          </w:rPr>
          <w:t>Закона Республики Дагестан от 12.12.2017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2.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62" w:history="1">
        <w:r w:rsidRPr="008D5307">
          <w:rPr>
            <w:rFonts w:eastAsia="Times New Roman" w:cs="Times New Roman"/>
            <w:color w:val="00466E"/>
            <w:spacing w:val="2"/>
            <w:szCs w:val="24"/>
            <w:u w:val="single"/>
            <w:lang w:eastAsia="ru-RU"/>
          </w:rPr>
          <w:t>Законов Республики Дагестан от 27.12.2011 N 100</w:t>
        </w:r>
      </w:hyperlink>
      <w:r w:rsidRPr="008D5307">
        <w:rPr>
          <w:rFonts w:eastAsia="Times New Roman" w:cs="Times New Roman"/>
          <w:color w:val="2D2D2D"/>
          <w:spacing w:val="2"/>
          <w:szCs w:val="24"/>
          <w:lang w:eastAsia="ru-RU"/>
        </w:rPr>
        <w:t>, </w:t>
      </w:r>
      <w:hyperlink r:id="rId63" w:history="1">
        <w:r w:rsidRPr="008D5307">
          <w:rPr>
            <w:rFonts w:eastAsia="Times New Roman" w:cs="Times New Roman"/>
            <w:color w:val="00466E"/>
            <w:spacing w:val="2"/>
            <w:szCs w:val="24"/>
            <w:u w:val="single"/>
            <w:lang w:eastAsia="ru-RU"/>
          </w:rPr>
          <w:t>от 12.12.2017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3.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64" w:history="1">
        <w:r w:rsidRPr="008D5307">
          <w:rPr>
            <w:rFonts w:eastAsia="Times New Roman" w:cs="Times New Roman"/>
            <w:color w:val="00466E"/>
            <w:spacing w:val="2"/>
            <w:szCs w:val="24"/>
            <w:u w:val="single"/>
            <w:lang w:eastAsia="ru-RU"/>
          </w:rPr>
          <w:t>Законом Российской Федерации от 19 апреля 1991 года N 1032-1 "О занятости населения в Российской Федерации"</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3 в ред. </w:t>
      </w:r>
      <w:hyperlink r:id="rId65" w:history="1">
        <w:r w:rsidRPr="008D5307">
          <w:rPr>
            <w:rFonts w:eastAsia="Times New Roman" w:cs="Times New Roman"/>
            <w:color w:val="00466E"/>
            <w:spacing w:val="2"/>
            <w:szCs w:val="24"/>
            <w:u w:val="single"/>
            <w:lang w:eastAsia="ru-RU"/>
          </w:rPr>
          <w:t>Закона Республики Дагестан от 12.12.2017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4.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w:t>
      </w:r>
      <w:r w:rsidRPr="008D5307">
        <w:rPr>
          <w:rFonts w:eastAsia="Times New Roman" w:cs="Times New Roman"/>
          <w:color w:val="2D2D2D"/>
          <w:spacing w:val="2"/>
          <w:szCs w:val="24"/>
          <w:lang w:eastAsia="ru-RU"/>
        </w:rPr>
        <w:lastRenderedPageBreak/>
        <w:t xml:space="preserve">работников, работодатель (его правопреемник) обязан обеспечить за </w:t>
      </w:r>
      <w:proofErr w:type="spellStart"/>
      <w:r w:rsidRPr="008D5307">
        <w:rPr>
          <w:rFonts w:eastAsia="Times New Roman" w:cs="Times New Roman"/>
          <w:color w:val="2D2D2D"/>
          <w:spacing w:val="2"/>
          <w:szCs w:val="24"/>
          <w:lang w:eastAsia="ru-RU"/>
        </w:rPr>
        <w:t>счет</w:t>
      </w:r>
      <w:proofErr w:type="spellEnd"/>
      <w:r w:rsidRPr="008D5307">
        <w:rPr>
          <w:rFonts w:eastAsia="Times New Roman" w:cs="Times New Roman"/>
          <w:color w:val="2D2D2D"/>
          <w:spacing w:val="2"/>
          <w:szCs w:val="24"/>
          <w:lang w:eastAsia="ru-RU"/>
        </w:rPr>
        <w:t xml:space="preserve"> собственных средств необходимое профессиональное обучение с последующим их трудоустройством у данного или другого работодателя.</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4 в ред. </w:t>
      </w:r>
      <w:hyperlink r:id="rId66" w:history="1">
        <w:r w:rsidRPr="008D5307">
          <w:rPr>
            <w:rFonts w:eastAsia="Times New Roman" w:cs="Times New Roman"/>
            <w:color w:val="00466E"/>
            <w:spacing w:val="2"/>
            <w:szCs w:val="24"/>
            <w:u w:val="single"/>
            <w:lang w:eastAsia="ru-RU"/>
          </w:rPr>
          <w:t>Закона Республики Дагестан от 12.12.2017 N 98</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10. Судебная защита прав детей-сирот и детей, оставшихся без попечения родителей</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 соответствии с законодательством Российской Федерации вправе обратиться в суд.</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67" w:history="1">
        <w:r w:rsidRPr="008D5307">
          <w:rPr>
            <w:rFonts w:eastAsia="Times New Roman" w:cs="Times New Roman"/>
            <w:color w:val="00466E"/>
            <w:spacing w:val="2"/>
            <w:szCs w:val="24"/>
            <w:u w:val="single"/>
            <w:lang w:eastAsia="ru-RU"/>
          </w:rPr>
          <w:t>Закона Республики Дагестан от 07.06.2012 N 30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2. Дети-сироты и дети, оставшиеся без попечения родителей, имеют право на бесплатную юридическую помощь в соответствии с федеральным законодательством и законодательством Республики Дагестан.</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(часть 2 введена </w:t>
      </w:r>
      <w:hyperlink r:id="rId68" w:history="1">
        <w:r w:rsidRPr="008D5307">
          <w:rPr>
            <w:rFonts w:eastAsia="Times New Roman" w:cs="Times New Roman"/>
            <w:color w:val="00466E"/>
            <w:spacing w:val="2"/>
            <w:szCs w:val="24"/>
            <w:u w:val="single"/>
            <w:lang w:eastAsia="ru-RU"/>
          </w:rPr>
          <w:t>Законом Республики Дагестан от 07.06.2012 N 30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11. Ответственность за неисполнение настоящего Закона</w:t>
      </w:r>
      <w:bookmarkStart w:id="0" w:name="_GoBack"/>
      <w:bookmarkEnd w:id="0"/>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1. Должностные лица органов государственной власти Республики Дагестан, органов местного самоуправления несут ответственность за несоблюдение положений настоящего Закона в соответствии с законодательством Российской Федерации.</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2. Нормативные правовые акты органов исполнительной власти Республики Дагестан, принятые с нарушением настоящего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(в ред. </w:t>
      </w:r>
      <w:hyperlink r:id="rId69" w:history="1">
        <w:r w:rsidRPr="008D5307">
          <w:rPr>
            <w:rFonts w:eastAsia="Times New Roman" w:cs="Times New Roman"/>
            <w:color w:val="00466E"/>
            <w:spacing w:val="2"/>
            <w:szCs w:val="24"/>
            <w:u w:val="single"/>
            <w:lang w:eastAsia="ru-RU"/>
          </w:rPr>
          <w:t>Закона Республики Дагестан от 27.12.2011 N 100</w:t>
        </w:r>
      </w:hyperlink>
      <w:r w:rsidRPr="008D5307">
        <w:rPr>
          <w:rFonts w:eastAsia="Times New Roman" w:cs="Times New Roman"/>
          <w:color w:val="2D2D2D"/>
          <w:spacing w:val="2"/>
          <w:szCs w:val="24"/>
          <w:lang w:eastAsia="ru-RU"/>
        </w:rPr>
        <w:t>)</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 xml:space="preserve">3. Неисполнение либо ненадлежащее исполнение должностными лицами органов государственной власти Республики Дагестан своих обязанностей, предусмотренных настоящим Законом, </w:t>
      </w:r>
      <w:proofErr w:type="spellStart"/>
      <w:r w:rsidRPr="008D5307">
        <w:rPr>
          <w:rFonts w:eastAsia="Times New Roman" w:cs="Times New Roman"/>
          <w:color w:val="2D2D2D"/>
          <w:spacing w:val="2"/>
          <w:szCs w:val="24"/>
          <w:lang w:eastAsia="ru-RU"/>
        </w:rPr>
        <w:t>влечет</w:t>
      </w:r>
      <w:proofErr w:type="spellEnd"/>
      <w:r w:rsidRPr="008D5307">
        <w:rPr>
          <w:rFonts w:eastAsia="Times New Roman" w:cs="Times New Roman"/>
          <w:color w:val="2D2D2D"/>
          <w:spacing w:val="2"/>
          <w:szCs w:val="24"/>
          <w:lang w:eastAsia="ru-RU"/>
        </w:rPr>
        <w:t xml:space="preserve">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8D5307" w:rsidRPr="008D5307" w:rsidRDefault="008D5307" w:rsidP="008D5307">
      <w:pPr>
        <w:shd w:val="clear" w:color="auto" w:fill="FFFFFF"/>
        <w:spacing w:before="375" w:after="225"/>
        <w:jc w:val="center"/>
        <w:textAlignment w:val="baseline"/>
        <w:outlineLvl w:val="1"/>
        <w:rPr>
          <w:rFonts w:eastAsia="Times New Roman" w:cs="Times New Roman"/>
          <w:color w:val="3C3C3C"/>
          <w:spacing w:val="2"/>
          <w:szCs w:val="24"/>
          <w:lang w:eastAsia="ru-RU"/>
        </w:rPr>
      </w:pPr>
      <w:r w:rsidRPr="008D5307">
        <w:rPr>
          <w:rFonts w:eastAsia="Times New Roman" w:cs="Times New Roman"/>
          <w:color w:val="3C3C3C"/>
          <w:spacing w:val="2"/>
          <w:szCs w:val="24"/>
          <w:lang w:eastAsia="ru-RU"/>
        </w:rPr>
        <w:t>Статья 12. Вступление в силу настоящего Закона</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lastRenderedPageBreak/>
        <w:br/>
        <w:t>1. Настоящий Закон вступает в силу со дня его официального опубликования, за исключением абзацев второго, третьего части 1 статьи 8 настоящего Закона, которые вступают в силу с 1 января 2006 года.</w:t>
      </w:r>
    </w:p>
    <w:p w:rsidR="008D5307" w:rsidRPr="008D5307" w:rsidRDefault="008D5307" w:rsidP="008D5307">
      <w:pPr>
        <w:shd w:val="clear" w:color="auto" w:fill="FFFFFF"/>
        <w:spacing w:line="315" w:lineRule="atLeast"/>
        <w:jc w:val="righ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r>
      <w:r w:rsidRPr="008D5307">
        <w:rPr>
          <w:rFonts w:eastAsia="Times New Roman" w:cs="Times New Roman"/>
          <w:color w:val="2D2D2D"/>
          <w:spacing w:val="2"/>
          <w:szCs w:val="24"/>
          <w:lang w:eastAsia="ru-RU"/>
        </w:rPr>
        <w:br/>
        <w:t>Председатель Государственного Совета</w:t>
      </w:r>
      <w:r w:rsidRPr="008D5307">
        <w:rPr>
          <w:rFonts w:eastAsia="Times New Roman" w:cs="Times New Roman"/>
          <w:color w:val="2D2D2D"/>
          <w:spacing w:val="2"/>
          <w:szCs w:val="24"/>
          <w:lang w:eastAsia="ru-RU"/>
        </w:rPr>
        <w:br/>
        <w:t>Республики Дагестан</w:t>
      </w:r>
      <w:r w:rsidRPr="008D5307">
        <w:rPr>
          <w:rFonts w:eastAsia="Times New Roman" w:cs="Times New Roman"/>
          <w:color w:val="2D2D2D"/>
          <w:spacing w:val="2"/>
          <w:szCs w:val="24"/>
          <w:lang w:eastAsia="ru-RU"/>
        </w:rPr>
        <w:br/>
        <w:t>М.МАГОМЕДОВ</w:t>
      </w:r>
    </w:p>
    <w:p w:rsidR="008D5307" w:rsidRPr="008D5307" w:rsidRDefault="008D5307" w:rsidP="008D5307">
      <w:pPr>
        <w:shd w:val="clear" w:color="auto" w:fill="FFFFFF"/>
        <w:spacing w:line="315" w:lineRule="atLeast"/>
        <w:jc w:val="left"/>
        <w:textAlignment w:val="baseline"/>
        <w:rPr>
          <w:rFonts w:eastAsia="Times New Roman" w:cs="Times New Roman"/>
          <w:color w:val="2D2D2D"/>
          <w:spacing w:val="2"/>
          <w:szCs w:val="24"/>
          <w:lang w:eastAsia="ru-RU"/>
        </w:rPr>
      </w:pPr>
      <w:r w:rsidRPr="008D5307">
        <w:rPr>
          <w:rFonts w:eastAsia="Times New Roman" w:cs="Times New Roman"/>
          <w:color w:val="2D2D2D"/>
          <w:spacing w:val="2"/>
          <w:szCs w:val="24"/>
          <w:lang w:eastAsia="ru-RU"/>
        </w:rPr>
        <w:br/>
        <w:t>Махачкала</w:t>
      </w:r>
      <w:r w:rsidRPr="008D5307">
        <w:rPr>
          <w:rFonts w:eastAsia="Times New Roman" w:cs="Times New Roman"/>
          <w:color w:val="2D2D2D"/>
          <w:spacing w:val="2"/>
          <w:szCs w:val="24"/>
          <w:lang w:eastAsia="ru-RU"/>
        </w:rPr>
        <w:br/>
        <w:t>29 декабря 2004 года</w:t>
      </w:r>
      <w:r w:rsidRPr="008D5307">
        <w:rPr>
          <w:rFonts w:eastAsia="Times New Roman" w:cs="Times New Roman"/>
          <w:color w:val="2D2D2D"/>
          <w:spacing w:val="2"/>
          <w:szCs w:val="24"/>
          <w:lang w:eastAsia="ru-RU"/>
        </w:rPr>
        <w:br/>
        <w:t>N 58</w:t>
      </w:r>
    </w:p>
    <w:p w:rsidR="003A5E81" w:rsidRPr="008D5307" w:rsidRDefault="003A5E81">
      <w:pPr>
        <w:rPr>
          <w:rFonts w:cs="Times New Roman"/>
          <w:szCs w:val="24"/>
        </w:rPr>
      </w:pPr>
    </w:p>
    <w:sectPr w:rsidR="003A5E81" w:rsidRPr="008D5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07"/>
    <w:rsid w:val="003A5E81"/>
    <w:rsid w:val="008D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85982">
      <w:bodyDiv w:val="1"/>
      <w:marLeft w:val="0"/>
      <w:marRight w:val="0"/>
      <w:marTop w:val="0"/>
      <w:marBottom w:val="0"/>
      <w:divBdr>
        <w:top w:val="none" w:sz="0" w:space="0" w:color="auto"/>
        <w:left w:val="none" w:sz="0" w:space="0" w:color="auto"/>
        <w:bottom w:val="none" w:sz="0" w:space="0" w:color="auto"/>
        <w:right w:val="none" w:sz="0" w:space="0" w:color="auto"/>
      </w:divBdr>
      <w:divsChild>
        <w:div w:id="141551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50147564" TargetMode="External"/><Relationship Id="rId18" Type="http://schemas.openxmlformats.org/officeDocument/2006/relationships/hyperlink" Target="http://docs.cntd.ru/document/453131270" TargetMode="External"/><Relationship Id="rId26" Type="http://schemas.openxmlformats.org/officeDocument/2006/relationships/hyperlink" Target="http://docs.cntd.ru/document/446194038" TargetMode="External"/><Relationship Id="rId39" Type="http://schemas.openxmlformats.org/officeDocument/2006/relationships/hyperlink" Target="http://docs.cntd.ru/document/424040195" TargetMode="External"/><Relationship Id="rId21" Type="http://schemas.openxmlformats.org/officeDocument/2006/relationships/hyperlink" Target="http://docs.cntd.ru/document/446194038" TargetMode="External"/><Relationship Id="rId34" Type="http://schemas.openxmlformats.org/officeDocument/2006/relationships/hyperlink" Target="http://docs.cntd.ru/document/453131270" TargetMode="External"/><Relationship Id="rId42" Type="http://schemas.openxmlformats.org/officeDocument/2006/relationships/hyperlink" Target="http://docs.cntd.ru/document/446194038" TargetMode="External"/><Relationship Id="rId47" Type="http://schemas.openxmlformats.org/officeDocument/2006/relationships/hyperlink" Target="http://docs.cntd.ru/document/438888735" TargetMode="External"/><Relationship Id="rId50" Type="http://schemas.openxmlformats.org/officeDocument/2006/relationships/hyperlink" Target="http://docs.cntd.ru/document/9043973" TargetMode="External"/><Relationship Id="rId55" Type="http://schemas.openxmlformats.org/officeDocument/2006/relationships/hyperlink" Target="http://docs.cntd.ru/document/901919946" TargetMode="External"/><Relationship Id="rId63" Type="http://schemas.openxmlformats.org/officeDocument/2006/relationships/hyperlink" Target="http://docs.cntd.ru/document/446604472" TargetMode="External"/><Relationship Id="rId68" Type="http://schemas.openxmlformats.org/officeDocument/2006/relationships/hyperlink" Target="http://docs.cntd.ru/document/453121349" TargetMode="External"/><Relationship Id="rId7" Type="http://schemas.openxmlformats.org/officeDocument/2006/relationships/hyperlink" Target="http://docs.cntd.ru/document/453121349"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ocs.cntd.ru/document/453131270" TargetMode="External"/><Relationship Id="rId29" Type="http://schemas.openxmlformats.org/officeDocument/2006/relationships/hyperlink" Target="http://docs.cntd.ru/document/802018919" TargetMode="External"/><Relationship Id="rId1" Type="http://schemas.openxmlformats.org/officeDocument/2006/relationships/styles" Target="styles.xml"/><Relationship Id="rId6" Type="http://schemas.openxmlformats.org/officeDocument/2006/relationships/hyperlink" Target="http://docs.cntd.ru/document/895259497" TargetMode="External"/><Relationship Id="rId11" Type="http://schemas.openxmlformats.org/officeDocument/2006/relationships/hyperlink" Target="http://docs.cntd.ru/document/446194038" TargetMode="External"/><Relationship Id="rId24" Type="http://schemas.openxmlformats.org/officeDocument/2006/relationships/hyperlink" Target="http://docs.cntd.ru/document/453131270" TargetMode="External"/><Relationship Id="rId32" Type="http://schemas.openxmlformats.org/officeDocument/2006/relationships/hyperlink" Target="http://docs.cntd.ru/document/550147564" TargetMode="External"/><Relationship Id="rId37" Type="http://schemas.openxmlformats.org/officeDocument/2006/relationships/hyperlink" Target="http://docs.cntd.ru/document/446194038" TargetMode="External"/><Relationship Id="rId40" Type="http://schemas.openxmlformats.org/officeDocument/2006/relationships/hyperlink" Target="http://docs.cntd.ru/document/453131270" TargetMode="External"/><Relationship Id="rId45" Type="http://schemas.openxmlformats.org/officeDocument/2006/relationships/hyperlink" Target="http://docs.cntd.ru/document/553372547" TargetMode="External"/><Relationship Id="rId53" Type="http://schemas.openxmlformats.org/officeDocument/2006/relationships/hyperlink" Target="http://docs.cntd.ru/document/553372547" TargetMode="External"/><Relationship Id="rId58" Type="http://schemas.openxmlformats.org/officeDocument/2006/relationships/hyperlink" Target="http://docs.cntd.ru/document/553372547" TargetMode="External"/><Relationship Id="rId66" Type="http://schemas.openxmlformats.org/officeDocument/2006/relationships/hyperlink" Target="http://docs.cntd.ru/document/446604472" TargetMode="External"/><Relationship Id="rId5" Type="http://schemas.openxmlformats.org/officeDocument/2006/relationships/hyperlink" Target="http://docs.cntd.ru/document/802046629" TargetMode="External"/><Relationship Id="rId15" Type="http://schemas.openxmlformats.org/officeDocument/2006/relationships/hyperlink" Target="http://docs.cntd.ru/document/446194038" TargetMode="External"/><Relationship Id="rId23" Type="http://schemas.openxmlformats.org/officeDocument/2006/relationships/hyperlink" Target="http://docs.cntd.ru/document/446194038" TargetMode="External"/><Relationship Id="rId28" Type="http://schemas.openxmlformats.org/officeDocument/2006/relationships/hyperlink" Target="http://docs.cntd.ru/document/9043973" TargetMode="External"/><Relationship Id="rId36" Type="http://schemas.openxmlformats.org/officeDocument/2006/relationships/hyperlink" Target="http://docs.cntd.ru/document/453131270" TargetMode="External"/><Relationship Id="rId49" Type="http://schemas.openxmlformats.org/officeDocument/2006/relationships/hyperlink" Target="http://docs.cntd.ru/document/553372547" TargetMode="External"/><Relationship Id="rId57" Type="http://schemas.openxmlformats.org/officeDocument/2006/relationships/hyperlink" Target="http://docs.cntd.ru/document/553372547" TargetMode="External"/><Relationship Id="rId61" Type="http://schemas.openxmlformats.org/officeDocument/2006/relationships/hyperlink" Target="http://docs.cntd.ru/document/446604472" TargetMode="External"/><Relationship Id="rId10" Type="http://schemas.openxmlformats.org/officeDocument/2006/relationships/hyperlink" Target="http://docs.cntd.ru/document/438888735" TargetMode="External"/><Relationship Id="rId19" Type="http://schemas.openxmlformats.org/officeDocument/2006/relationships/hyperlink" Target="http://docs.cntd.ru/document/453114794" TargetMode="External"/><Relationship Id="rId31" Type="http://schemas.openxmlformats.org/officeDocument/2006/relationships/hyperlink" Target="http://docs.cntd.ru/document/901738835" TargetMode="External"/><Relationship Id="rId44" Type="http://schemas.openxmlformats.org/officeDocument/2006/relationships/hyperlink" Target="http://docs.cntd.ru/document/453126297" TargetMode="External"/><Relationship Id="rId52" Type="http://schemas.openxmlformats.org/officeDocument/2006/relationships/hyperlink" Target="http://docs.cntd.ru/document/9043973" TargetMode="External"/><Relationship Id="rId60" Type="http://schemas.openxmlformats.org/officeDocument/2006/relationships/hyperlink" Target="http://docs.cntd.ru/document/446604472" TargetMode="External"/><Relationship Id="rId65" Type="http://schemas.openxmlformats.org/officeDocument/2006/relationships/hyperlink" Target="http://docs.cntd.ru/document/446604472" TargetMode="External"/><Relationship Id="rId4" Type="http://schemas.openxmlformats.org/officeDocument/2006/relationships/webSettings" Target="webSettings.xml"/><Relationship Id="rId9" Type="http://schemas.openxmlformats.org/officeDocument/2006/relationships/hyperlink" Target="http://docs.cntd.ru/document/453131270" TargetMode="External"/><Relationship Id="rId14" Type="http://schemas.openxmlformats.org/officeDocument/2006/relationships/hyperlink" Target="http://docs.cntd.ru/document/553372547" TargetMode="External"/><Relationship Id="rId22" Type="http://schemas.openxmlformats.org/officeDocument/2006/relationships/hyperlink" Target="http://docs.cntd.ru/document/902389617" TargetMode="External"/><Relationship Id="rId27" Type="http://schemas.openxmlformats.org/officeDocument/2006/relationships/hyperlink" Target="http://docs.cntd.ru/document/9004937" TargetMode="External"/><Relationship Id="rId30" Type="http://schemas.openxmlformats.org/officeDocument/2006/relationships/hyperlink" Target="http://docs.cntd.ru/document/550147564" TargetMode="External"/><Relationship Id="rId35" Type="http://schemas.openxmlformats.org/officeDocument/2006/relationships/hyperlink" Target="http://docs.cntd.ru/document/453121349" TargetMode="External"/><Relationship Id="rId43" Type="http://schemas.openxmlformats.org/officeDocument/2006/relationships/hyperlink" Target="http://docs.cntd.ru/document/446194038" TargetMode="External"/><Relationship Id="rId48" Type="http://schemas.openxmlformats.org/officeDocument/2006/relationships/hyperlink" Target="http://docs.cntd.ru/document/553372547" TargetMode="External"/><Relationship Id="rId56" Type="http://schemas.openxmlformats.org/officeDocument/2006/relationships/hyperlink" Target="http://docs.cntd.ru/document/553372547" TargetMode="External"/><Relationship Id="rId64" Type="http://schemas.openxmlformats.org/officeDocument/2006/relationships/hyperlink" Target="http://docs.cntd.ru/document/9005389" TargetMode="External"/><Relationship Id="rId69" Type="http://schemas.openxmlformats.org/officeDocument/2006/relationships/hyperlink" Target="http://docs.cntd.ru/document/453114794" TargetMode="External"/><Relationship Id="rId8" Type="http://schemas.openxmlformats.org/officeDocument/2006/relationships/hyperlink" Target="http://docs.cntd.ru/document/473104860" TargetMode="External"/><Relationship Id="rId51" Type="http://schemas.openxmlformats.org/officeDocument/2006/relationships/hyperlink" Target="http://docs.cntd.ru/document/553372547" TargetMode="External"/><Relationship Id="rId3" Type="http://schemas.openxmlformats.org/officeDocument/2006/relationships/settings" Target="settings.xml"/><Relationship Id="rId12" Type="http://schemas.openxmlformats.org/officeDocument/2006/relationships/hyperlink" Target="http://docs.cntd.ru/document/446604472" TargetMode="External"/><Relationship Id="rId17" Type="http://schemas.openxmlformats.org/officeDocument/2006/relationships/hyperlink" Target="http://docs.cntd.ru/document/446194038" TargetMode="External"/><Relationship Id="rId25" Type="http://schemas.openxmlformats.org/officeDocument/2006/relationships/hyperlink" Target="http://docs.cntd.ru/document/446194038" TargetMode="External"/><Relationship Id="rId33" Type="http://schemas.openxmlformats.org/officeDocument/2006/relationships/hyperlink" Target="http://docs.cntd.ru/document/453121349" TargetMode="External"/><Relationship Id="rId38" Type="http://schemas.openxmlformats.org/officeDocument/2006/relationships/hyperlink" Target="http://docs.cntd.ru/document/901737405" TargetMode="External"/><Relationship Id="rId46" Type="http://schemas.openxmlformats.org/officeDocument/2006/relationships/hyperlink" Target="http://docs.cntd.ru/document/453131270" TargetMode="External"/><Relationship Id="rId59" Type="http://schemas.openxmlformats.org/officeDocument/2006/relationships/hyperlink" Target="http://docs.cntd.ru/document/438888735" TargetMode="External"/><Relationship Id="rId67" Type="http://schemas.openxmlformats.org/officeDocument/2006/relationships/hyperlink" Target="http://docs.cntd.ru/document/453121349" TargetMode="External"/><Relationship Id="rId20" Type="http://schemas.openxmlformats.org/officeDocument/2006/relationships/hyperlink" Target="http://docs.cntd.ru/document/453131270" TargetMode="External"/><Relationship Id="rId41" Type="http://schemas.openxmlformats.org/officeDocument/2006/relationships/hyperlink" Target="http://docs.cntd.ru/document/453131270" TargetMode="External"/><Relationship Id="rId54" Type="http://schemas.openxmlformats.org/officeDocument/2006/relationships/hyperlink" Target="http://docs.cntd.ru/document/901919946" TargetMode="External"/><Relationship Id="rId62" Type="http://schemas.openxmlformats.org/officeDocument/2006/relationships/hyperlink" Target="http://docs.cntd.ru/document/45311479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6372</Words>
  <Characters>36322</Characters>
  <Application>Microsoft Office Word</Application>
  <DocSecurity>0</DocSecurity>
  <Lines>302</Lines>
  <Paragraphs>85</Paragraphs>
  <ScaleCrop>false</ScaleCrop>
  <Company/>
  <LinksUpToDate>false</LinksUpToDate>
  <CharactersWithSpaces>42609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Ильясхан</cp:lastModifiedBy>
  <cp:revision>2</cp:revision>
  <dcterms:created xsi:type="dcterms:W3CDTF">2020-04-01T05:41:00Z</dcterms:created>
  <dcterms:modified xsi:type="dcterms:W3CDTF">2020-04-01T05:42:00Z</dcterms:modified>
</cp:coreProperties>
</file>