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A4" w:rsidRDefault="0027679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29425" cy="3067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BA4" w:rsidRDefault="0027679A">
      <w:pPr>
        <w:shd w:val="clear" w:color="auto" w:fill="FFFFFF"/>
        <w:spacing w:before="278"/>
        <w:ind w:right="158"/>
        <w:jc w:val="center"/>
      </w:pPr>
      <w:r>
        <w:rPr>
          <w:b/>
          <w:bCs/>
          <w:spacing w:val="-2"/>
          <w:sz w:val="24"/>
          <w:szCs w:val="24"/>
        </w:rPr>
        <w:t>1.</w:t>
      </w:r>
      <w:r>
        <w:rPr>
          <w:rFonts w:eastAsia="Times New Roman"/>
          <w:b/>
          <w:bCs/>
          <w:spacing w:val="-2"/>
          <w:sz w:val="24"/>
          <w:szCs w:val="24"/>
        </w:rPr>
        <w:t>Общие положения</w:t>
      </w:r>
    </w:p>
    <w:p w:rsidR="00496BA4" w:rsidRDefault="0027679A">
      <w:pPr>
        <w:shd w:val="clear" w:color="auto" w:fill="FFFFFF"/>
        <w:spacing w:before="197" w:line="317" w:lineRule="exact"/>
        <w:ind w:left="1018" w:right="461"/>
      </w:pPr>
      <w:r>
        <w:rPr>
          <w:rFonts w:eastAsia="Times New Roman"/>
          <w:sz w:val="24"/>
          <w:szCs w:val="24"/>
        </w:rPr>
        <w:t xml:space="preserve">Одарённые дети - это дети, обладающие врождёнными высокими интеллектуальными, физическими, художественными, творческими, коммуникативными способностями. Личностно- деятельный характер образовательного процесса позволяет решать одну из основных задач дополнительного образования - выявление, развитие и поддержку </w:t>
      </w:r>
      <w:r>
        <w:rPr>
          <w:rFonts w:eastAsia="Times New Roman"/>
          <w:spacing w:val="-1"/>
          <w:sz w:val="24"/>
          <w:szCs w:val="24"/>
        </w:rPr>
        <w:t xml:space="preserve">одарённых детей в соответствии с Концепцией общенациональной системы выявления и </w:t>
      </w:r>
      <w:r>
        <w:rPr>
          <w:rFonts w:eastAsia="Times New Roman"/>
          <w:sz w:val="24"/>
          <w:szCs w:val="24"/>
        </w:rPr>
        <w:t>развития молодых талантов (утв.03.04.2012 г.), региональными нормативными документами: Комплексом мер по реализации Концепции общенациональной системы выявления и развития молодых талантов в системе образования Республики Дагестан.</w:t>
      </w:r>
    </w:p>
    <w:p w:rsidR="00496BA4" w:rsidRDefault="0027679A">
      <w:pPr>
        <w:shd w:val="clear" w:color="auto" w:fill="FFFFFF"/>
        <w:spacing w:before="230"/>
        <w:ind w:left="4694"/>
      </w:pPr>
      <w:r>
        <w:rPr>
          <w:b/>
          <w:bCs/>
          <w:spacing w:val="-1"/>
          <w:sz w:val="24"/>
          <w:szCs w:val="24"/>
        </w:rPr>
        <w:t xml:space="preserve">2. </w:t>
      </w:r>
      <w:r>
        <w:rPr>
          <w:rFonts w:eastAsia="Times New Roman"/>
          <w:b/>
          <w:bCs/>
          <w:spacing w:val="-1"/>
          <w:sz w:val="24"/>
          <w:szCs w:val="24"/>
        </w:rPr>
        <w:t>Цели и задачи</w:t>
      </w:r>
    </w:p>
    <w:p w:rsidR="00496BA4" w:rsidRDefault="0027679A">
      <w:pPr>
        <w:shd w:val="clear" w:color="auto" w:fill="FFFFFF"/>
        <w:spacing w:before="206" w:line="312" w:lineRule="exact"/>
        <w:ind w:left="1037" w:right="3226"/>
      </w:pPr>
      <w:r>
        <w:rPr>
          <w:rFonts w:eastAsia="Times New Roman"/>
          <w:b/>
          <w:bCs/>
          <w:spacing w:val="-1"/>
          <w:sz w:val="24"/>
          <w:szCs w:val="24"/>
        </w:rPr>
        <w:t xml:space="preserve">Цель </w:t>
      </w:r>
      <w:r>
        <w:rPr>
          <w:rFonts w:eastAsia="Times New Roman"/>
          <w:spacing w:val="-1"/>
          <w:sz w:val="24"/>
          <w:szCs w:val="24"/>
        </w:rPr>
        <w:t xml:space="preserve">- создание условий для оптимального развития детей. </w:t>
      </w:r>
      <w:r>
        <w:rPr>
          <w:rFonts w:eastAsia="Times New Roman"/>
          <w:b/>
          <w:bCs/>
          <w:sz w:val="24"/>
          <w:szCs w:val="24"/>
        </w:rPr>
        <w:t>Задачи:</w:t>
      </w:r>
    </w:p>
    <w:p w:rsidR="00496BA4" w:rsidRDefault="0027679A">
      <w:pPr>
        <w:shd w:val="clear" w:color="auto" w:fill="FFFFFF"/>
        <w:tabs>
          <w:tab w:val="left" w:pos="1171"/>
        </w:tabs>
        <w:spacing w:before="10" w:line="312" w:lineRule="exact"/>
        <w:ind w:left="1022" w:right="461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выявление одарённых детей с использованием различной диагностики; - развитие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личностных, творческих качеств учащихся (</w:t>
      </w:r>
      <w:proofErr w:type="spellStart"/>
      <w:r>
        <w:rPr>
          <w:rFonts w:eastAsia="Times New Roman"/>
          <w:spacing w:val="-1"/>
          <w:sz w:val="24"/>
          <w:szCs w:val="24"/>
        </w:rPr>
        <w:t>тренинговая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работа, участие в различных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мероприятиях);</w:t>
      </w:r>
    </w:p>
    <w:p w:rsidR="00496BA4" w:rsidRDefault="0027679A">
      <w:pPr>
        <w:shd w:val="clear" w:color="auto" w:fill="FFFFFF"/>
        <w:tabs>
          <w:tab w:val="left" w:pos="1234"/>
        </w:tabs>
        <w:spacing w:line="312" w:lineRule="exact"/>
        <w:ind w:left="109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психологическое просвещение педагогов;</w:t>
      </w:r>
    </w:p>
    <w:p w:rsidR="00496BA4" w:rsidRDefault="0027679A">
      <w:pPr>
        <w:shd w:val="clear" w:color="auto" w:fill="FFFFFF"/>
        <w:tabs>
          <w:tab w:val="left" w:pos="1162"/>
        </w:tabs>
        <w:spacing w:before="10" w:line="312" w:lineRule="exact"/>
        <w:ind w:left="1027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психологическое просвещение родителей (законных представителей).</w:t>
      </w:r>
    </w:p>
    <w:p w:rsidR="00496BA4" w:rsidRDefault="0027679A">
      <w:pPr>
        <w:shd w:val="clear" w:color="auto" w:fill="FFFFFF"/>
        <w:spacing w:before="557"/>
        <w:ind w:right="149"/>
        <w:jc w:val="center"/>
      </w:pPr>
      <w:r>
        <w:rPr>
          <w:b/>
          <w:bCs/>
          <w:sz w:val="24"/>
          <w:szCs w:val="24"/>
        </w:rPr>
        <w:t xml:space="preserve">3. </w:t>
      </w:r>
      <w:r>
        <w:rPr>
          <w:rFonts w:eastAsia="Times New Roman"/>
          <w:b/>
          <w:bCs/>
          <w:sz w:val="24"/>
          <w:szCs w:val="24"/>
        </w:rPr>
        <w:t>Принципы работы с одарёнными детьми</w:t>
      </w:r>
    </w:p>
    <w:p w:rsidR="00496BA4" w:rsidRDefault="0027679A" w:rsidP="0027679A">
      <w:pPr>
        <w:numPr>
          <w:ilvl w:val="0"/>
          <w:numId w:val="1"/>
        </w:numPr>
        <w:shd w:val="clear" w:color="auto" w:fill="FFFFFF"/>
        <w:tabs>
          <w:tab w:val="left" w:pos="1162"/>
        </w:tabs>
        <w:spacing w:before="235"/>
        <w:ind w:left="1027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приоритет интересов личности ребёнка, его права на свободу выбора вида деятельности;</w:t>
      </w:r>
    </w:p>
    <w:p w:rsidR="00496BA4" w:rsidRDefault="0027679A" w:rsidP="0027679A">
      <w:pPr>
        <w:numPr>
          <w:ilvl w:val="0"/>
          <w:numId w:val="1"/>
        </w:numPr>
        <w:shd w:val="clear" w:color="auto" w:fill="FFFFFF"/>
        <w:tabs>
          <w:tab w:val="left" w:pos="1162"/>
        </w:tabs>
        <w:spacing w:before="24" w:line="307" w:lineRule="exact"/>
        <w:ind w:left="102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доступность и открытость;</w:t>
      </w:r>
    </w:p>
    <w:p w:rsidR="00496BA4" w:rsidRDefault="0027679A" w:rsidP="0027679A">
      <w:pPr>
        <w:numPr>
          <w:ilvl w:val="0"/>
          <w:numId w:val="1"/>
        </w:numPr>
        <w:shd w:val="clear" w:color="auto" w:fill="FFFFFF"/>
        <w:tabs>
          <w:tab w:val="left" w:pos="1162"/>
        </w:tabs>
        <w:spacing w:line="307" w:lineRule="exact"/>
        <w:ind w:left="102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опора на высококвалифицированные кадры,</w:t>
      </w:r>
    </w:p>
    <w:p w:rsidR="00496BA4" w:rsidRDefault="0027679A" w:rsidP="0027679A">
      <w:pPr>
        <w:numPr>
          <w:ilvl w:val="0"/>
          <w:numId w:val="1"/>
        </w:numPr>
        <w:shd w:val="clear" w:color="auto" w:fill="FFFFFF"/>
        <w:tabs>
          <w:tab w:val="left" w:pos="1162"/>
        </w:tabs>
        <w:spacing w:line="307" w:lineRule="exact"/>
        <w:ind w:left="1027" w:right="4608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межведомственное и сетевое взаимодействие; </w:t>
      </w:r>
      <w:r>
        <w:rPr>
          <w:rFonts w:eastAsia="Times New Roman"/>
          <w:sz w:val="24"/>
          <w:szCs w:val="24"/>
        </w:rPr>
        <w:t>- индивидуализация обучения;</w:t>
      </w:r>
    </w:p>
    <w:p w:rsidR="00496BA4" w:rsidRDefault="0027679A" w:rsidP="0027679A">
      <w:pPr>
        <w:numPr>
          <w:ilvl w:val="0"/>
          <w:numId w:val="1"/>
        </w:numPr>
        <w:shd w:val="clear" w:color="auto" w:fill="FFFFFF"/>
        <w:tabs>
          <w:tab w:val="left" w:pos="1162"/>
        </w:tabs>
        <w:spacing w:before="5" w:line="307" w:lineRule="exact"/>
        <w:ind w:left="1027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принцип опережающего обучения;</w:t>
      </w:r>
    </w:p>
    <w:p w:rsidR="00496BA4" w:rsidRDefault="0027679A" w:rsidP="0027679A">
      <w:pPr>
        <w:numPr>
          <w:ilvl w:val="0"/>
          <w:numId w:val="1"/>
        </w:numPr>
        <w:shd w:val="clear" w:color="auto" w:fill="FFFFFF"/>
        <w:tabs>
          <w:tab w:val="left" w:pos="1162"/>
        </w:tabs>
        <w:spacing w:line="312" w:lineRule="exact"/>
        <w:ind w:left="1027" w:right="922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принцип разнообразия предлагаемых возможностей для реализации способностей </w:t>
      </w:r>
      <w:r>
        <w:rPr>
          <w:rFonts w:eastAsia="Times New Roman"/>
          <w:sz w:val="24"/>
          <w:szCs w:val="24"/>
        </w:rPr>
        <w:t>учащихся;</w:t>
      </w:r>
    </w:p>
    <w:p w:rsidR="00496BA4" w:rsidRDefault="0027679A" w:rsidP="0027679A">
      <w:pPr>
        <w:numPr>
          <w:ilvl w:val="0"/>
          <w:numId w:val="1"/>
        </w:numPr>
        <w:shd w:val="clear" w:color="auto" w:fill="FFFFFF"/>
        <w:tabs>
          <w:tab w:val="left" w:pos="1162"/>
        </w:tabs>
        <w:spacing w:line="312" w:lineRule="exact"/>
        <w:ind w:left="1027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принцип развивающего обучения;</w:t>
      </w:r>
    </w:p>
    <w:p w:rsidR="00496BA4" w:rsidRDefault="0027679A" w:rsidP="0027679A">
      <w:pPr>
        <w:numPr>
          <w:ilvl w:val="0"/>
          <w:numId w:val="1"/>
        </w:numPr>
        <w:shd w:val="clear" w:color="auto" w:fill="FFFFFF"/>
        <w:tabs>
          <w:tab w:val="left" w:pos="1162"/>
        </w:tabs>
        <w:spacing w:before="5" w:line="312" w:lineRule="exact"/>
        <w:ind w:left="1027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принцип проблемного обучения.</w:t>
      </w:r>
    </w:p>
    <w:p w:rsidR="00496BA4" w:rsidRDefault="00496BA4" w:rsidP="0027679A">
      <w:pPr>
        <w:numPr>
          <w:ilvl w:val="0"/>
          <w:numId w:val="1"/>
        </w:numPr>
        <w:shd w:val="clear" w:color="auto" w:fill="FFFFFF"/>
        <w:tabs>
          <w:tab w:val="left" w:pos="1162"/>
        </w:tabs>
        <w:spacing w:before="5" w:line="312" w:lineRule="exact"/>
        <w:ind w:left="1027"/>
        <w:rPr>
          <w:sz w:val="24"/>
          <w:szCs w:val="24"/>
        </w:rPr>
        <w:sectPr w:rsidR="00496BA4">
          <w:type w:val="continuous"/>
          <w:pgSz w:w="11909" w:h="16834"/>
          <w:pgMar w:top="804" w:right="478" w:bottom="360" w:left="670" w:header="720" w:footer="720" w:gutter="0"/>
          <w:cols w:space="60"/>
          <w:noEndnote/>
        </w:sectPr>
      </w:pPr>
    </w:p>
    <w:p w:rsidR="00496BA4" w:rsidRDefault="0027679A">
      <w:pPr>
        <w:shd w:val="clear" w:color="auto" w:fill="FFFFFF"/>
        <w:ind w:left="2650"/>
      </w:pPr>
      <w:r>
        <w:rPr>
          <w:b/>
          <w:bCs/>
          <w:sz w:val="24"/>
          <w:szCs w:val="24"/>
        </w:rPr>
        <w:lastRenderedPageBreak/>
        <w:t xml:space="preserve">4. </w:t>
      </w:r>
      <w:r>
        <w:rPr>
          <w:rFonts w:eastAsia="Times New Roman"/>
          <w:b/>
          <w:bCs/>
          <w:sz w:val="24"/>
          <w:szCs w:val="24"/>
        </w:rPr>
        <w:t>Исполнители данного положения</w:t>
      </w:r>
    </w:p>
    <w:p w:rsidR="00496BA4" w:rsidRDefault="0027679A" w:rsidP="0027679A">
      <w:pPr>
        <w:numPr>
          <w:ilvl w:val="0"/>
          <w:numId w:val="2"/>
        </w:numPr>
        <w:shd w:val="clear" w:color="auto" w:fill="FFFFFF"/>
        <w:tabs>
          <w:tab w:val="left" w:pos="134"/>
        </w:tabs>
        <w:spacing w:before="206" w:line="322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администрация образовательной организации;</w:t>
      </w:r>
    </w:p>
    <w:p w:rsidR="00496BA4" w:rsidRDefault="0027679A" w:rsidP="0027679A">
      <w:pPr>
        <w:numPr>
          <w:ilvl w:val="0"/>
          <w:numId w:val="2"/>
        </w:numPr>
        <w:shd w:val="clear" w:color="auto" w:fill="FFFFFF"/>
        <w:tabs>
          <w:tab w:val="left" w:pos="134"/>
        </w:tabs>
        <w:spacing w:line="322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педагоги дополнительного образования;</w:t>
      </w:r>
    </w:p>
    <w:p w:rsidR="00496BA4" w:rsidRDefault="0027679A" w:rsidP="0027679A">
      <w:pPr>
        <w:numPr>
          <w:ilvl w:val="0"/>
          <w:numId w:val="2"/>
        </w:numPr>
        <w:shd w:val="clear" w:color="auto" w:fill="FFFFFF"/>
        <w:tabs>
          <w:tab w:val="left" w:pos="134"/>
        </w:tabs>
        <w:spacing w:line="322" w:lineRule="exact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методическая служба.</w:t>
      </w:r>
    </w:p>
    <w:p w:rsidR="00496BA4" w:rsidRDefault="0027679A">
      <w:pPr>
        <w:shd w:val="clear" w:color="auto" w:fill="FFFFFF"/>
        <w:spacing w:before="5" w:line="322" w:lineRule="exact"/>
        <w:ind w:left="3499"/>
      </w:pPr>
      <w:r>
        <w:rPr>
          <w:spacing w:val="-1"/>
          <w:sz w:val="24"/>
          <w:szCs w:val="24"/>
        </w:rPr>
        <w:t xml:space="preserve">5. </w:t>
      </w:r>
      <w:r>
        <w:rPr>
          <w:rFonts w:eastAsia="Times New Roman"/>
          <w:b/>
          <w:bCs/>
          <w:spacing w:val="-1"/>
          <w:sz w:val="24"/>
          <w:szCs w:val="24"/>
        </w:rPr>
        <w:t>Диагностика</w:t>
      </w:r>
    </w:p>
    <w:p w:rsidR="00496BA4" w:rsidRDefault="0027679A">
      <w:pPr>
        <w:shd w:val="clear" w:color="auto" w:fill="FFFFFF"/>
        <w:spacing w:before="182" w:line="317" w:lineRule="exact"/>
        <w:ind w:left="10"/>
      </w:pPr>
      <w:r>
        <w:rPr>
          <w:rFonts w:eastAsia="Times New Roman"/>
          <w:spacing w:val="-1"/>
          <w:sz w:val="24"/>
          <w:szCs w:val="24"/>
        </w:rPr>
        <w:t xml:space="preserve">Детскую одаренность можно диагностировать при помощи различных психологических </w:t>
      </w:r>
      <w:r>
        <w:rPr>
          <w:rFonts w:eastAsia="Times New Roman"/>
          <w:sz w:val="24"/>
          <w:szCs w:val="24"/>
        </w:rPr>
        <w:t>методик. Их можно разделить на интеллектуальные тесты и тесты способностей.</w:t>
      </w:r>
    </w:p>
    <w:p w:rsidR="00496BA4" w:rsidRDefault="0027679A">
      <w:pPr>
        <w:shd w:val="clear" w:color="auto" w:fill="FFFFFF"/>
        <w:spacing w:before="187" w:line="317" w:lineRule="exact"/>
        <w:ind w:left="5" w:firstLine="72"/>
      </w:pPr>
      <w:r>
        <w:rPr>
          <w:rFonts w:eastAsia="Times New Roman"/>
          <w:i/>
          <w:iCs/>
          <w:sz w:val="24"/>
          <w:szCs w:val="24"/>
        </w:rPr>
        <w:t>Тесты оп</w:t>
      </w:r>
      <w:r>
        <w:rPr>
          <w:rFonts w:eastAsia="Times New Roman"/>
          <w:i/>
          <w:iCs/>
          <w:sz w:val="24"/>
          <w:szCs w:val="24"/>
          <w:u w:val="single"/>
        </w:rPr>
        <w:t>ределения познавательных процессов</w:t>
      </w:r>
      <w:r>
        <w:rPr>
          <w:rFonts w:eastAsia="Times New Roman"/>
          <w:i/>
          <w:iCs/>
          <w:sz w:val="24"/>
          <w:szCs w:val="24"/>
        </w:rPr>
        <w:t xml:space="preserve"> - </w:t>
      </w:r>
      <w:r>
        <w:rPr>
          <w:rFonts w:eastAsia="Times New Roman"/>
          <w:sz w:val="24"/>
          <w:szCs w:val="24"/>
        </w:rPr>
        <w:t xml:space="preserve">психодиагностические методики, предназначенные для определения уровня мышления (творческого воображения, умственной деятельности), восприятия, внимания, памяти индивида и выявления </w:t>
      </w:r>
      <w:r>
        <w:rPr>
          <w:rFonts w:eastAsia="Times New Roman"/>
          <w:spacing w:val="-1"/>
          <w:sz w:val="24"/>
          <w:szCs w:val="24"/>
        </w:rPr>
        <w:t xml:space="preserve">особенностей структуры его познавательных процессов. Для диагностики используются </w:t>
      </w:r>
      <w:r>
        <w:rPr>
          <w:rFonts w:eastAsia="Times New Roman"/>
          <w:sz w:val="24"/>
          <w:szCs w:val="24"/>
        </w:rPr>
        <w:t>следующие тесты:</w:t>
      </w:r>
    </w:p>
    <w:p w:rsidR="00496BA4" w:rsidRDefault="0027679A" w:rsidP="0027679A">
      <w:pPr>
        <w:numPr>
          <w:ilvl w:val="0"/>
          <w:numId w:val="3"/>
        </w:numPr>
        <w:shd w:val="clear" w:color="auto" w:fill="FFFFFF"/>
        <w:tabs>
          <w:tab w:val="left" w:pos="254"/>
        </w:tabs>
        <w:spacing w:before="206" w:line="322" w:lineRule="exact"/>
        <w:ind w:left="14"/>
        <w:rPr>
          <w:spacing w:val="-30"/>
          <w:sz w:val="24"/>
          <w:szCs w:val="24"/>
        </w:rPr>
      </w:pPr>
      <w:r>
        <w:rPr>
          <w:rFonts w:eastAsia="Times New Roman"/>
          <w:sz w:val="24"/>
          <w:szCs w:val="24"/>
        </w:rPr>
        <w:t>«Распределение и переключение внимания».</w:t>
      </w:r>
    </w:p>
    <w:p w:rsidR="00496BA4" w:rsidRDefault="0027679A" w:rsidP="0027679A">
      <w:pPr>
        <w:numPr>
          <w:ilvl w:val="0"/>
          <w:numId w:val="3"/>
        </w:numPr>
        <w:shd w:val="clear" w:color="auto" w:fill="FFFFFF"/>
        <w:tabs>
          <w:tab w:val="left" w:pos="254"/>
        </w:tabs>
        <w:spacing w:line="322" w:lineRule="exact"/>
        <w:ind w:left="14"/>
        <w:rPr>
          <w:spacing w:val="-1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«Долговременная память».</w:t>
      </w:r>
    </w:p>
    <w:p w:rsidR="00496BA4" w:rsidRDefault="0027679A" w:rsidP="0027679A">
      <w:pPr>
        <w:numPr>
          <w:ilvl w:val="0"/>
          <w:numId w:val="3"/>
        </w:numPr>
        <w:shd w:val="clear" w:color="auto" w:fill="FFFFFF"/>
        <w:tabs>
          <w:tab w:val="left" w:pos="254"/>
        </w:tabs>
        <w:spacing w:line="322" w:lineRule="exact"/>
        <w:ind w:left="14"/>
        <w:rPr>
          <w:spacing w:val="-2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«Логические закономерности» (по </w:t>
      </w:r>
      <w:proofErr w:type="spellStart"/>
      <w:r>
        <w:rPr>
          <w:rFonts w:eastAsia="Times New Roman"/>
          <w:sz w:val="24"/>
          <w:szCs w:val="24"/>
        </w:rPr>
        <w:t>Липпману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496BA4" w:rsidRDefault="0027679A">
      <w:pPr>
        <w:shd w:val="clear" w:color="auto" w:fill="FFFFFF"/>
        <w:spacing w:before="538"/>
        <w:ind w:right="24"/>
        <w:jc w:val="center"/>
      </w:pPr>
      <w:r>
        <w:rPr>
          <w:rFonts w:eastAsia="Times New Roman"/>
          <w:b/>
          <w:bCs/>
          <w:sz w:val="24"/>
          <w:szCs w:val="24"/>
        </w:rPr>
        <w:t>Специальные диагностические методики</w:t>
      </w:r>
    </w:p>
    <w:p w:rsidR="00496BA4" w:rsidRDefault="0027679A" w:rsidP="0027679A">
      <w:pPr>
        <w:numPr>
          <w:ilvl w:val="0"/>
          <w:numId w:val="4"/>
        </w:numPr>
        <w:shd w:val="clear" w:color="auto" w:fill="FFFFFF"/>
        <w:tabs>
          <w:tab w:val="left" w:pos="245"/>
        </w:tabs>
        <w:spacing w:before="197" w:line="317" w:lineRule="exact"/>
        <w:ind w:left="14"/>
        <w:rPr>
          <w:spacing w:val="-32"/>
          <w:sz w:val="24"/>
          <w:szCs w:val="24"/>
        </w:rPr>
      </w:pPr>
      <w:r>
        <w:rPr>
          <w:rFonts w:eastAsia="Times New Roman"/>
          <w:sz w:val="24"/>
          <w:szCs w:val="24"/>
        </w:rPr>
        <w:t>Оценка общей одарённости ребёнка (по А.Савинковой).</w:t>
      </w:r>
    </w:p>
    <w:p w:rsidR="00496BA4" w:rsidRDefault="0027679A" w:rsidP="0027679A">
      <w:pPr>
        <w:numPr>
          <w:ilvl w:val="0"/>
          <w:numId w:val="4"/>
        </w:numPr>
        <w:shd w:val="clear" w:color="auto" w:fill="FFFFFF"/>
        <w:tabs>
          <w:tab w:val="left" w:pos="245"/>
        </w:tabs>
        <w:spacing w:line="317" w:lineRule="exact"/>
        <w:ind w:left="14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Диагностика исследовательских умений и навыков обучающихся.</w:t>
      </w:r>
    </w:p>
    <w:p w:rsidR="00496BA4" w:rsidRDefault="0027679A" w:rsidP="0027679A">
      <w:pPr>
        <w:numPr>
          <w:ilvl w:val="0"/>
          <w:numId w:val="4"/>
        </w:numPr>
        <w:shd w:val="clear" w:color="auto" w:fill="FFFFFF"/>
        <w:tabs>
          <w:tab w:val="left" w:pos="245"/>
        </w:tabs>
        <w:spacing w:line="317" w:lineRule="exact"/>
        <w:ind w:left="14"/>
        <w:rPr>
          <w:spacing w:val="-20"/>
          <w:sz w:val="24"/>
          <w:szCs w:val="24"/>
        </w:rPr>
      </w:pPr>
      <w:r>
        <w:rPr>
          <w:rFonts w:eastAsia="Times New Roman"/>
          <w:sz w:val="24"/>
          <w:szCs w:val="24"/>
        </w:rPr>
        <w:t>ГИТ (групповой интеллектуальный тест).</w:t>
      </w:r>
    </w:p>
    <w:p w:rsidR="00496BA4" w:rsidRDefault="0027679A">
      <w:pPr>
        <w:shd w:val="clear" w:color="auto" w:fill="FFFFFF"/>
        <w:spacing w:line="317" w:lineRule="exact"/>
        <w:ind w:left="10" w:right="442" w:firstLine="538"/>
      </w:pPr>
      <w:r>
        <w:rPr>
          <w:rFonts w:eastAsia="Times New Roman"/>
          <w:sz w:val="24"/>
          <w:szCs w:val="24"/>
        </w:rPr>
        <w:t xml:space="preserve">Однако о признаках одаренности нельзя судить лишь на основании результатов </w:t>
      </w:r>
      <w:r>
        <w:rPr>
          <w:rFonts w:eastAsia="Times New Roman"/>
          <w:spacing w:val="-1"/>
          <w:sz w:val="24"/>
          <w:szCs w:val="24"/>
        </w:rPr>
        <w:t xml:space="preserve">стандартизованных испытаний. Одаренность детей может быть установлена и изучена </w:t>
      </w:r>
      <w:r>
        <w:rPr>
          <w:rFonts w:eastAsia="Times New Roman"/>
          <w:sz w:val="24"/>
          <w:szCs w:val="24"/>
        </w:rPr>
        <w:t xml:space="preserve">только в процессе обучения и воспитания, в ходе выполнения ребенком той или иной содержательной деятельности, поэтому важную роль </w:t>
      </w:r>
      <w:r>
        <w:rPr>
          <w:rFonts w:eastAsia="Times New Roman"/>
          <w:b/>
          <w:bCs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выявлении одарённых детей играют педагоги дополнительного образования.</w:t>
      </w:r>
    </w:p>
    <w:p w:rsidR="00496BA4" w:rsidRDefault="0027679A">
      <w:pPr>
        <w:shd w:val="clear" w:color="auto" w:fill="FFFFFF"/>
        <w:spacing w:before="230"/>
        <w:ind w:left="2299"/>
      </w:pPr>
      <w:r>
        <w:rPr>
          <w:b/>
          <w:bCs/>
          <w:sz w:val="24"/>
          <w:szCs w:val="24"/>
        </w:rPr>
        <w:t>6.</w:t>
      </w:r>
      <w:r>
        <w:rPr>
          <w:rFonts w:eastAsia="Times New Roman"/>
          <w:b/>
          <w:bCs/>
          <w:sz w:val="24"/>
          <w:szCs w:val="24"/>
        </w:rPr>
        <w:t>Критерии выявления одаренности:</w:t>
      </w:r>
    </w:p>
    <w:p w:rsidR="00496BA4" w:rsidRDefault="0027679A" w:rsidP="0027679A">
      <w:pPr>
        <w:numPr>
          <w:ilvl w:val="0"/>
          <w:numId w:val="2"/>
        </w:numPr>
        <w:shd w:val="clear" w:color="auto" w:fill="FFFFFF"/>
        <w:tabs>
          <w:tab w:val="left" w:pos="134"/>
        </w:tabs>
        <w:spacing w:before="192" w:line="317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активность, динамичность интеллектуальной деятельности;</w:t>
      </w:r>
    </w:p>
    <w:p w:rsidR="00496BA4" w:rsidRDefault="0027679A" w:rsidP="0027679A">
      <w:pPr>
        <w:numPr>
          <w:ilvl w:val="0"/>
          <w:numId w:val="2"/>
        </w:numPr>
        <w:shd w:val="clear" w:color="auto" w:fill="FFFFFF"/>
        <w:tabs>
          <w:tab w:val="left" w:pos="134"/>
        </w:tabs>
        <w:spacing w:line="317" w:lineRule="exact"/>
        <w:ind w:right="442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наличие конкретных знаний и умений в определенных образовательных областях и </w:t>
      </w:r>
      <w:proofErr w:type="spellStart"/>
      <w:r>
        <w:rPr>
          <w:rFonts w:eastAsia="Times New Roman"/>
          <w:sz w:val="24"/>
          <w:szCs w:val="24"/>
        </w:rPr>
        <w:t>общеучебных</w:t>
      </w:r>
      <w:proofErr w:type="spellEnd"/>
      <w:r>
        <w:rPr>
          <w:rFonts w:eastAsia="Times New Roman"/>
          <w:sz w:val="24"/>
          <w:szCs w:val="24"/>
        </w:rPr>
        <w:t xml:space="preserve"> умений и навыков;</w:t>
      </w:r>
    </w:p>
    <w:p w:rsidR="00496BA4" w:rsidRDefault="0027679A">
      <w:pPr>
        <w:shd w:val="clear" w:color="auto" w:fill="FFFFFF"/>
        <w:tabs>
          <w:tab w:val="left" w:pos="211"/>
        </w:tabs>
        <w:spacing w:line="317" w:lineRule="exact"/>
        <w:ind w:left="72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систематическое самообразование;</w:t>
      </w:r>
    </w:p>
    <w:p w:rsidR="00496BA4" w:rsidRDefault="0027679A">
      <w:pPr>
        <w:shd w:val="clear" w:color="auto" w:fill="FFFFFF"/>
        <w:spacing w:line="317" w:lineRule="exact"/>
        <w:ind w:left="14"/>
      </w:pPr>
      <w:r>
        <w:rPr>
          <w:sz w:val="24"/>
          <w:szCs w:val="24"/>
        </w:rPr>
        <w:t xml:space="preserve">- </w:t>
      </w:r>
      <w:proofErr w:type="spellStart"/>
      <w:r>
        <w:rPr>
          <w:rFonts w:eastAsia="Times New Roman"/>
          <w:sz w:val="24"/>
          <w:szCs w:val="24"/>
        </w:rPr>
        <w:t>креативность</w:t>
      </w:r>
      <w:proofErr w:type="spellEnd"/>
      <w:r>
        <w:rPr>
          <w:rFonts w:eastAsia="Times New Roman"/>
          <w:sz w:val="24"/>
          <w:szCs w:val="24"/>
        </w:rPr>
        <w:t xml:space="preserve"> (умение применять стереотипные алгоритмы в новых обстоятельствах);</w:t>
      </w:r>
    </w:p>
    <w:p w:rsidR="00496BA4" w:rsidRDefault="0027679A">
      <w:pPr>
        <w:shd w:val="clear" w:color="auto" w:fill="FFFFFF"/>
        <w:tabs>
          <w:tab w:val="left" w:pos="211"/>
        </w:tabs>
        <w:spacing w:before="5" w:line="317" w:lineRule="exact"/>
        <w:ind w:left="72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темпераментные особенности;</w:t>
      </w:r>
    </w:p>
    <w:p w:rsidR="00496BA4" w:rsidRDefault="0027679A">
      <w:pPr>
        <w:shd w:val="clear" w:color="auto" w:fill="FFFFFF"/>
        <w:tabs>
          <w:tab w:val="left" w:pos="154"/>
        </w:tabs>
        <w:spacing w:line="317" w:lineRule="exact"/>
        <w:ind w:left="1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активность и </w:t>
      </w:r>
      <w:proofErr w:type="spellStart"/>
      <w:r>
        <w:rPr>
          <w:rFonts w:eastAsia="Times New Roman"/>
          <w:spacing w:val="-1"/>
          <w:sz w:val="24"/>
          <w:szCs w:val="24"/>
        </w:rPr>
        <w:t>саморегуляция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в деятельности (высокая мотивация и самостоятельность в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деятельности).</w:t>
      </w:r>
    </w:p>
    <w:p w:rsidR="00496BA4" w:rsidRDefault="0027679A">
      <w:pPr>
        <w:shd w:val="clear" w:color="auto" w:fill="FFFFFF"/>
        <w:spacing w:before="346"/>
        <w:ind w:left="2606"/>
      </w:pPr>
      <w:r>
        <w:rPr>
          <w:b/>
          <w:bCs/>
          <w:spacing w:val="-1"/>
          <w:sz w:val="24"/>
          <w:szCs w:val="24"/>
        </w:rPr>
        <w:t xml:space="preserve">7. </w:t>
      </w:r>
      <w:r>
        <w:rPr>
          <w:rFonts w:eastAsia="Times New Roman"/>
          <w:b/>
          <w:bCs/>
          <w:spacing w:val="-1"/>
          <w:sz w:val="24"/>
          <w:szCs w:val="24"/>
        </w:rPr>
        <w:t>Развитие одарённости</w:t>
      </w:r>
    </w:p>
    <w:p w:rsidR="00496BA4" w:rsidRDefault="0027679A">
      <w:pPr>
        <w:shd w:val="clear" w:color="auto" w:fill="FFFFFF"/>
        <w:spacing w:before="202" w:line="312" w:lineRule="exact"/>
        <w:ind w:left="14" w:firstLine="691"/>
      </w:pPr>
      <w:r>
        <w:rPr>
          <w:rFonts w:eastAsia="Times New Roman"/>
          <w:sz w:val="24"/>
          <w:szCs w:val="24"/>
        </w:rPr>
        <w:t xml:space="preserve">Гак как одаренность ребенка, как и отдельные его способности, не бывает дана от природы в </w:t>
      </w:r>
      <w:proofErr w:type="spellStart"/>
      <w:r>
        <w:rPr>
          <w:rFonts w:eastAsia="Times New Roman"/>
          <w:sz w:val="24"/>
          <w:szCs w:val="24"/>
        </w:rPr>
        <w:t>ютовом</w:t>
      </w:r>
      <w:proofErr w:type="spellEnd"/>
      <w:r>
        <w:rPr>
          <w:rFonts w:eastAsia="Times New Roman"/>
          <w:sz w:val="24"/>
          <w:szCs w:val="24"/>
        </w:rPr>
        <w:t xml:space="preserve"> виде, а в большой степени зависит от окружающей среды, от характера его деятельности, необходимо проводить целенаправленную работу по выявлению и развитию различных видов детской одарённости по следующим направлениям:</w:t>
      </w:r>
    </w:p>
    <w:p w:rsidR="00496BA4" w:rsidRDefault="00496BA4">
      <w:pPr>
        <w:shd w:val="clear" w:color="auto" w:fill="FFFFFF"/>
        <w:spacing w:before="202" w:line="312" w:lineRule="exact"/>
        <w:ind w:left="14" w:firstLine="691"/>
        <w:sectPr w:rsidR="00496BA4">
          <w:pgSz w:w="11909" w:h="16834"/>
          <w:pgMar w:top="1198" w:right="442" w:bottom="360" w:left="2083" w:header="720" w:footer="720" w:gutter="0"/>
          <w:cols w:space="60"/>
          <w:noEndnote/>
        </w:sectPr>
      </w:pPr>
    </w:p>
    <w:p w:rsidR="00496BA4" w:rsidRDefault="0027679A">
      <w:pPr>
        <w:shd w:val="clear" w:color="auto" w:fill="FFFFFF"/>
        <w:tabs>
          <w:tab w:val="left" w:pos="197"/>
        </w:tabs>
        <w:spacing w:line="317" w:lineRule="exact"/>
        <w:ind w:left="58"/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вовлечение детей в деятельность по интересам;</w:t>
      </w:r>
    </w:p>
    <w:p w:rsidR="00496BA4" w:rsidRDefault="0027679A" w:rsidP="0027679A">
      <w:pPr>
        <w:numPr>
          <w:ilvl w:val="0"/>
          <w:numId w:val="2"/>
        </w:numPr>
        <w:shd w:val="clear" w:color="auto" w:fill="FFFFFF"/>
        <w:tabs>
          <w:tab w:val="left" w:pos="134"/>
        </w:tabs>
        <w:spacing w:line="317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научно-исследовательской деятельности учащихся;</w:t>
      </w:r>
    </w:p>
    <w:p w:rsidR="00496BA4" w:rsidRDefault="0027679A" w:rsidP="0027679A">
      <w:pPr>
        <w:numPr>
          <w:ilvl w:val="0"/>
          <w:numId w:val="2"/>
        </w:numPr>
        <w:shd w:val="clear" w:color="auto" w:fill="FFFFFF"/>
        <w:tabs>
          <w:tab w:val="left" w:pos="134"/>
        </w:tabs>
        <w:spacing w:line="317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олимпиад, соревнований, конкурсов;</w:t>
      </w:r>
    </w:p>
    <w:p w:rsidR="00496BA4" w:rsidRDefault="0027679A" w:rsidP="0027679A">
      <w:pPr>
        <w:numPr>
          <w:ilvl w:val="0"/>
          <w:numId w:val="2"/>
        </w:numPr>
        <w:shd w:val="clear" w:color="auto" w:fill="FFFFFF"/>
        <w:tabs>
          <w:tab w:val="left" w:pos="134"/>
        </w:tabs>
        <w:spacing w:line="317" w:lineRule="exact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привлечение к работе с учащимися преподавателей ВУЗов, специалистов научных </w:t>
      </w:r>
      <w:r>
        <w:rPr>
          <w:rFonts w:eastAsia="Times New Roman"/>
          <w:sz w:val="24"/>
          <w:szCs w:val="24"/>
        </w:rPr>
        <w:t>центров;</w:t>
      </w:r>
    </w:p>
    <w:p w:rsidR="00496BA4" w:rsidRDefault="0027679A" w:rsidP="0027679A">
      <w:pPr>
        <w:numPr>
          <w:ilvl w:val="0"/>
          <w:numId w:val="2"/>
        </w:numPr>
        <w:shd w:val="clear" w:color="auto" w:fill="FFFFFF"/>
        <w:tabs>
          <w:tab w:val="left" w:pos="134"/>
        </w:tabs>
        <w:spacing w:before="10" w:line="317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междисциплинарный подход, интеграция программ в процессе обучения;</w:t>
      </w:r>
    </w:p>
    <w:p w:rsidR="00496BA4" w:rsidRDefault="0027679A" w:rsidP="0027679A">
      <w:pPr>
        <w:numPr>
          <w:ilvl w:val="0"/>
          <w:numId w:val="2"/>
        </w:numPr>
        <w:shd w:val="clear" w:color="auto" w:fill="FFFFFF"/>
        <w:tabs>
          <w:tab w:val="left" w:pos="134"/>
        </w:tabs>
        <w:spacing w:line="317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самостоятельное углубленное изучение выбранной проблемы;</w:t>
      </w:r>
    </w:p>
    <w:p w:rsidR="00496BA4" w:rsidRDefault="0027679A" w:rsidP="0027679A">
      <w:pPr>
        <w:numPr>
          <w:ilvl w:val="0"/>
          <w:numId w:val="2"/>
        </w:numPr>
        <w:shd w:val="clear" w:color="auto" w:fill="FFFFFF"/>
        <w:tabs>
          <w:tab w:val="left" w:pos="134"/>
        </w:tabs>
        <w:spacing w:line="317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умений самостоятельно работать;</w:t>
      </w:r>
    </w:p>
    <w:p w:rsidR="00496BA4" w:rsidRDefault="00496BA4">
      <w:pPr>
        <w:rPr>
          <w:sz w:val="2"/>
          <w:szCs w:val="2"/>
        </w:rPr>
      </w:pPr>
    </w:p>
    <w:p w:rsidR="00496BA4" w:rsidRDefault="0027679A" w:rsidP="0027679A">
      <w:pPr>
        <w:numPr>
          <w:ilvl w:val="0"/>
          <w:numId w:val="5"/>
        </w:numPr>
        <w:shd w:val="clear" w:color="auto" w:fill="FFFFFF"/>
        <w:tabs>
          <w:tab w:val="left" w:pos="187"/>
        </w:tabs>
        <w:spacing w:line="317" w:lineRule="exact"/>
        <w:ind w:left="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абстрактного мышления и высших умственных процессов;</w:t>
      </w:r>
    </w:p>
    <w:p w:rsidR="00496BA4" w:rsidRDefault="0027679A" w:rsidP="0027679A">
      <w:pPr>
        <w:numPr>
          <w:ilvl w:val="0"/>
          <w:numId w:val="5"/>
        </w:numPr>
        <w:shd w:val="clear" w:color="auto" w:fill="FFFFFF"/>
        <w:tabs>
          <w:tab w:val="left" w:pos="187"/>
        </w:tabs>
        <w:spacing w:line="317" w:lineRule="exact"/>
        <w:ind w:left="5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обучение творческим методам работы; </w:t>
      </w:r>
      <w:proofErr w:type="gramStart"/>
      <w:r>
        <w:rPr>
          <w:rFonts w:eastAsia="Times New Roman"/>
          <w:spacing w:val="-1"/>
          <w:sz w:val="24"/>
          <w:szCs w:val="24"/>
        </w:rPr>
        <w:t>-о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бучение пониманию самих себя, сходства и </w:t>
      </w:r>
      <w:r>
        <w:rPr>
          <w:rFonts w:eastAsia="Times New Roman"/>
          <w:sz w:val="24"/>
          <w:szCs w:val="24"/>
        </w:rPr>
        <w:t>различия с другими, признание своих способностей;</w:t>
      </w:r>
    </w:p>
    <w:p w:rsidR="00496BA4" w:rsidRDefault="0027679A">
      <w:pPr>
        <w:shd w:val="clear" w:color="auto" w:fill="FFFFFF"/>
        <w:tabs>
          <w:tab w:val="left" w:pos="202"/>
        </w:tabs>
        <w:spacing w:line="317" w:lineRule="exact"/>
        <w:ind w:left="67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поощрение высоких, нестандартных и содержащих новые идеи результатов.</w:t>
      </w:r>
    </w:p>
    <w:p w:rsidR="00496BA4" w:rsidRDefault="0027679A">
      <w:pPr>
        <w:shd w:val="clear" w:color="auto" w:fill="FFFFFF"/>
        <w:spacing w:before="370"/>
        <w:ind w:left="2765"/>
      </w:pPr>
      <w:r>
        <w:rPr>
          <w:b/>
          <w:bCs/>
          <w:spacing w:val="-1"/>
          <w:sz w:val="24"/>
          <w:szCs w:val="24"/>
        </w:rPr>
        <w:t xml:space="preserve">8. </w:t>
      </w:r>
      <w:r>
        <w:rPr>
          <w:rFonts w:eastAsia="Times New Roman"/>
          <w:b/>
          <w:bCs/>
          <w:spacing w:val="-1"/>
          <w:sz w:val="24"/>
          <w:szCs w:val="24"/>
        </w:rPr>
        <w:t>Работа с педагогами</w:t>
      </w:r>
    </w:p>
    <w:p w:rsidR="00496BA4" w:rsidRDefault="0027679A">
      <w:pPr>
        <w:shd w:val="clear" w:color="auto" w:fill="FFFFFF"/>
        <w:spacing w:before="197" w:line="312" w:lineRule="exact"/>
        <w:ind w:left="10"/>
      </w:pPr>
      <w:r w:rsidRPr="0027679A">
        <w:rPr>
          <w:spacing w:val="-2"/>
          <w:sz w:val="24"/>
          <w:szCs w:val="24"/>
        </w:rPr>
        <w:t>1</w:t>
      </w:r>
      <w:r>
        <w:rPr>
          <w:spacing w:val="-2"/>
          <w:sz w:val="24"/>
          <w:szCs w:val="24"/>
        </w:rPr>
        <w:t>1</w:t>
      </w:r>
      <w:r>
        <w:rPr>
          <w:rFonts w:eastAsia="Times New Roman"/>
          <w:spacing w:val="-2"/>
          <w:sz w:val="24"/>
          <w:szCs w:val="24"/>
        </w:rPr>
        <w:t>омощь педагогам в работе с одаренными детьми:</w:t>
      </w:r>
    </w:p>
    <w:p w:rsidR="00496BA4" w:rsidRDefault="0027679A" w:rsidP="0027679A">
      <w:pPr>
        <w:numPr>
          <w:ilvl w:val="0"/>
          <w:numId w:val="6"/>
        </w:numPr>
        <w:shd w:val="clear" w:color="auto" w:fill="FFFFFF"/>
        <w:tabs>
          <w:tab w:val="left" w:pos="240"/>
        </w:tabs>
        <w:spacing w:before="5" w:line="312" w:lineRule="exact"/>
        <w:ind w:left="5"/>
        <w:rPr>
          <w:spacing w:val="-32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семинаров по особенностям работы с одаренными детьми;</w:t>
      </w:r>
    </w:p>
    <w:p w:rsidR="00496BA4" w:rsidRDefault="0027679A" w:rsidP="0027679A">
      <w:pPr>
        <w:numPr>
          <w:ilvl w:val="0"/>
          <w:numId w:val="6"/>
        </w:numPr>
        <w:shd w:val="clear" w:color="auto" w:fill="FFFFFF"/>
        <w:tabs>
          <w:tab w:val="left" w:pos="240"/>
        </w:tabs>
        <w:spacing w:before="5" w:line="312" w:lineRule="exact"/>
        <w:ind w:left="5"/>
        <w:rPr>
          <w:spacing w:val="-1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тренинги по развитию личностных качеств педагога и профилактике эмоционального </w:t>
      </w:r>
      <w:r>
        <w:rPr>
          <w:rFonts w:eastAsia="Times New Roman"/>
          <w:sz w:val="24"/>
          <w:szCs w:val="24"/>
        </w:rPr>
        <w:t>выгорания;</w:t>
      </w:r>
    </w:p>
    <w:p w:rsidR="00496BA4" w:rsidRDefault="0027679A" w:rsidP="0027679A">
      <w:pPr>
        <w:numPr>
          <w:ilvl w:val="0"/>
          <w:numId w:val="6"/>
        </w:numPr>
        <w:shd w:val="clear" w:color="auto" w:fill="FFFFFF"/>
        <w:tabs>
          <w:tab w:val="left" w:pos="240"/>
        </w:tabs>
        <w:spacing w:line="312" w:lineRule="exact"/>
        <w:ind w:left="5"/>
        <w:rPr>
          <w:spacing w:val="-1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методическая работа.</w:t>
      </w:r>
    </w:p>
    <w:p w:rsidR="00496BA4" w:rsidRDefault="0027679A">
      <w:pPr>
        <w:shd w:val="clear" w:color="auto" w:fill="FFFFFF"/>
        <w:spacing w:before="341" w:line="312" w:lineRule="exact"/>
        <w:ind w:left="2645"/>
      </w:pPr>
      <w:r>
        <w:rPr>
          <w:b/>
          <w:bCs/>
          <w:sz w:val="24"/>
          <w:szCs w:val="24"/>
        </w:rPr>
        <w:t xml:space="preserve">9. </w:t>
      </w:r>
      <w:r>
        <w:rPr>
          <w:rFonts w:eastAsia="Times New Roman"/>
          <w:b/>
          <w:bCs/>
          <w:sz w:val="24"/>
          <w:szCs w:val="24"/>
        </w:rPr>
        <w:t xml:space="preserve">Работа с родителями </w:t>
      </w:r>
      <w:r>
        <w:rPr>
          <w:rFonts w:eastAsia="Times New Roman"/>
          <w:sz w:val="24"/>
          <w:szCs w:val="24"/>
        </w:rPr>
        <w:t>(законными представителями)</w:t>
      </w:r>
    </w:p>
    <w:p w:rsidR="00496BA4" w:rsidRDefault="0027679A" w:rsidP="0027679A">
      <w:pPr>
        <w:numPr>
          <w:ilvl w:val="0"/>
          <w:numId w:val="7"/>
        </w:numPr>
        <w:shd w:val="clear" w:color="auto" w:fill="FFFFFF"/>
        <w:tabs>
          <w:tab w:val="left" w:pos="254"/>
        </w:tabs>
        <w:spacing w:before="5" w:line="312" w:lineRule="exact"/>
        <w:ind w:left="43"/>
        <w:rPr>
          <w:spacing w:val="-33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Психолого-педагогическое сопровождение родителей (законных представителей).</w:t>
      </w:r>
    </w:p>
    <w:p w:rsidR="00496BA4" w:rsidRDefault="0027679A" w:rsidP="0027679A">
      <w:pPr>
        <w:numPr>
          <w:ilvl w:val="0"/>
          <w:numId w:val="7"/>
        </w:numPr>
        <w:shd w:val="clear" w:color="auto" w:fill="FFFFFF"/>
        <w:tabs>
          <w:tab w:val="left" w:pos="254"/>
        </w:tabs>
        <w:spacing w:line="312" w:lineRule="exact"/>
        <w:ind w:left="43"/>
        <w:rPr>
          <w:spacing w:val="-1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Индивидуальные консультации.</w:t>
      </w:r>
    </w:p>
    <w:p w:rsidR="00496BA4" w:rsidRDefault="00496BA4">
      <w:pPr>
        <w:shd w:val="clear" w:color="auto" w:fill="FFFFFF"/>
        <w:tabs>
          <w:tab w:val="left" w:pos="254"/>
        </w:tabs>
        <w:spacing w:line="312" w:lineRule="exact"/>
        <w:ind w:left="43"/>
        <w:rPr>
          <w:spacing w:val="-16"/>
          <w:sz w:val="24"/>
          <w:szCs w:val="24"/>
        </w:rPr>
        <w:sectPr w:rsidR="00496BA4">
          <w:pgSz w:w="11909" w:h="16834"/>
          <w:pgMar w:top="1440" w:right="984" w:bottom="720" w:left="1873" w:header="720" w:footer="720" w:gutter="0"/>
          <w:cols w:space="60"/>
          <w:noEndnote/>
        </w:sectPr>
      </w:pPr>
    </w:p>
    <w:p w:rsidR="00496BA4" w:rsidRDefault="0027679A">
      <w:pPr>
        <w:shd w:val="clear" w:color="auto" w:fill="FFFFFF"/>
        <w:ind w:left="4243"/>
      </w:pPr>
      <w:r>
        <w:rPr>
          <w:rFonts w:eastAsia="Times New Roman"/>
          <w:b/>
          <w:bCs/>
          <w:spacing w:val="-2"/>
          <w:sz w:val="24"/>
          <w:szCs w:val="24"/>
        </w:rPr>
        <w:lastRenderedPageBreak/>
        <w:t>Приказ №19</w:t>
      </w:r>
    </w:p>
    <w:p w:rsidR="00496BA4" w:rsidRDefault="0027679A">
      <w:pPr>
        <w:shd w:val="clear" w:color="auto" w:fill="FFFFFF"/>
        <w:spacing w:before="245"/>
        <w:ind w:left="6907"/>
      </w:pPr>
      <w:r>
        <w:rPr>
          <w:rFonts w:eastAsia="Times New Roman"/>
          <w:b/>
          <w:bCs/>
          <w:spacing w:val="-1"/>
          <w:sz w:val="24"/>
          <w:szCs w:val="24"/>
        </w:rPr>
        <w:t>от 24 января 2014 г.</w:t>
      </w:r>
    </w:p>
    <w:p w:rsidR="00496BA4" w:rsidRDefault="0027679A">
      <w:pPr>
        <w:shd w:val="clear" w:color="auto" w:fill="FFFFFF"/>
        <w:spacing w:before="206" w:line="322" w:lineRule="exact"/>
        <w:ind w:left="163" w:right="4608"/>
      </w:pPr>
      <w:r>
        <w:rPr>
          <w:rFonts w:eastAsia="Times New Roman"/>
          <w:sz w:val="24"/>
          <w:szCs w:val="24"/>
        </w:rPr>
        <w:t>« О порядке проведения работы с одаренными уча</w:t>
      </w:r>
      <w:r w:rsidR="00CC6131">
        <w:rPr>
          <w:rFonts w:eastAsia="Times New Roman"/>
          <w:sz w:val="24"/>
          <w:szCs w:val="24"/>
        </w:rPr>
        <w:t xml:space="preserve">щимися в объединениях ЭБЦ </w:t>
      </w:r>
      <w:r>
        <w:rPr>
          <w:rFonts w:eastAsia="Times New Roman"/>
          <w:sz w:val="24"/>
          <w:szCs w:val="24"/>
        </w:rPr>
        <w:t>»</w:t>
      </w:r>
    </w:p>
    <w:p w:rsidR="00496BA4" w:rsidRDefault="0027679A">
      <w:pPr>
        <w:shd w:val="clear" w:color="auto" w:fill="FFFFFF"/>
        <w:spacing w:before="302" w:line="317" w:lineRule="exact"/>
        <w:ind w:left="1090"/>
      </w:pPr>
      <w:r>
        <w:rPr>
          <w:rFonts w:eastAsia="Times New Roman"/>
          <w:sz w:val="24"/>
          <w:szCs w:val="24"/>
        </w:rPr>
        <w:t xml:space="preserve">С целью решения одной из основных задач дополнительного образования - выявления, </w:t>
      </w:r>
      <w:r>
        <w:rPr>
          <w:rFonts w:eastAsia="Times New Roman"/>
          <w:spacing w:val="-1"/>
          <w:sz w:val="24"/>
          <w:szCs w:val="24"/>
        </w:rPr>
        <w:t xml:space="preserve">развития и поддержки одарённых детей в соответствии с Концепцией общенациональной </w:t>
      </w:r>
      <w:r>
        <w:rPr>
          <w:rFonts w:eastAsia="Times New Roman"/>
          <w:sz w:val="24"/>
          <w:szCs w:val="24"/>
        </w:rPr>
        <w:t>системы: выявления и развития молодых талантов</w:t>
      </w:r>
    </w:p>
    <w:p w:rsidR="00496BA4" w:rsidRDefault="0027679A">
      <w:pPr>
        <w:shd w:val="clear" w:color="auto" w:fill="FFFFFF"/>
        <w:spacing w:before="350"/>
        <w:ind w:left="3749"/>
      </w:pPr>
      <w:r>
        <w:rPr>
          <w:rFonts w:eastAsia="Times New Roman"/>
          <w:spacing w:val="-2"/>
          <w:sz w:val="24"/>
          <w:szCs w:val="24"/>
        </w:rPr>
        <w:t>Приказываю:</w:t>
      </w:r>
    </w:p>
    <w:p w:rsidR="00496BA4" w:rsidRDefault="0027679A">
      <w:pPr>
        <w:shd w:val="clear" w:color="auto" w:fill="FFFFFF"/>
        <w:spacing w:before="403"/>
        <w:ind w:left="4373"/>
      </w:pPr>
      <w:r>
        <w:rPr>
          <w:rFonts w:eastAsia="Times New Roman"/>
          <w:spacing w:val="-24"/>
          <w:sz w:val="24"/>
          <w:szCs w:val="24"/>
        </w:rPr>
        <w:t>§1</w:t>
      </w:r>
    </w:p>
    <w:p w:rsidR="00496BA4" w:rsidRDefault="0027679A">
      <w:pPr>
        <w:shd w:val="clear" w:color="auto" w:fill="FFFFFF"/>
        <w:spacing w:before="269" w:line="326" w:lineRule="exact"/>
        <w:ind w:left="398"/>
      </w:pPr>
      <w:r>
        <w:rPr>
          <w:rFonts w:eastAsia="Times New Roman"/>
          <w:spacing w:val="-1"/>
          <w:sz w:val="24"/>
          <w:szCs w:val="24"/>
        </w:rPr>
        <w:t xml:space="preserve">Утвердить положение о работе с одаренными учащимися в МКОУ ДО «Эколого-биологический </w:t>
      </w:r>
      <w:r w:rsidR="00D02EFE">
        <w:rPr>
          <w:rFonts w:eastAsia="Times New Roman"/>
          <w:sz w:val="24"/>
          <w:szCs w:val="24"/>
        </w:rPr>
        <w:t>центр»</w:t>
      </w:r>
      <w:proofErr w:type="gramStart"/>
      <w:r w:rsidR="00D02EF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.</w:t>
      </w:r>
      <w:proofErr w:type="gramEnd"/>
    </w:p>
    <w:p w:rsidR="00496BA4" w:rsidRDefault="0027679A">
      <w:pPr>
        <w:shd w:val="clear" w:color="auto" w:fill="FFFFFF"/>
        <w:spacing w:before="355" w:line="293" w:lineRule="exact"/>
        <w:ind w:left="38" w:right="922" w:firstLine="4334"/>
      </w:pPr>
      <w:r>
        <w:rPr>
          <w:rFonts w:eastAsia="Times New Roman"/>
          <w:sz w:val="24"/>
          <w:szCs w:val="24"/>
        </w:rPr>
        <w:t xml:space="preserve">§2 ..    </w:t>
      </w:r>
      <w:r w:rsidR="00D02EFE" w:rsidRPr="00D02EFE">
        <w:rPr>
          <w:rFonts w:eastAsia="Times New Roman"/>
          <w:sz w:val="24"/>
          <w:szCs w:val="24"/>
        </w:rPr>
        <w:t xml:space="preserve">                                                            </w:t>
      </w:r>
      <w:r>
        <w:rPr>
          <w:rFonts w:eastAsia="Times New Roman"/>
          <w:sz w:val="24"/>
          <w:szCs w:val="24"/>
        </w:rPr>
        <w:t xml:space="preserve">Всем </w:t>
      </w:r>
      <w:r w:rsidR="00D02EFE">
        <w:rPr>
          <w:rFonts w:eastAsia="Times New Roman"/>
          <w:sz w:val="24"/>
          <w:szCs w:val="24"/>
        </w:rPr>
        <w:t>педагогам ЭБЦ в октябре проводить</w:t>
      </w:r>
      <w:r>
        <w:rPr>
          <w:rFonts w:eastAsia="Times New Roman"/>
          <w:sz w:val="24"/>
          <w:szCs w:val="24"/>
        </w:rPr>
        <w:t xml:space="preserve"> тестирование учащихся - экологов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своих</w:t>
      </w:r>
    </w:p>
    <w:p w:rsidR="00496BA4" w:rsidRDefault="0027679A">
      <w:pPr>
        <w:shd w:val="clear" w:color="auto" w:fill="FFFFFF"/>
        <w:spacing w:line="322" w:lineRule="exact"/>
        <w:ind w:left="403" w:right="461"/>
      </w:pPr>
      <w:proofErr w:type="gramStart"/>
      <w:r>
        <w:rPr>
          <w:rFonts w:eastAsia="Times New Roman"/>
          <w:sz w:val="24"/>
          <w:szCs w:val="24"/>
        </w:rPr>
        <w:t>объединениях</w:t>
      </w:r>
      <w:proofErr w:type="gramEnd"/>
      <w:r>
        <w:rPr>
          <w:rFonts w:eastAsia="Times New Roman"/>
          <w:sz w:val="24"/>
          <w:szCs w:val="24"/>
        </w:rPr>
        <w:t xml:space="preserve"> с целью выявления наиболее одаренных детей, склонных к познавательной и исследовательской деятельности.</w:t>
      </w:r>
    </w:p>
    <w:p w:rsidR="00496BA4" w:rsidRDefault="0027679A">
      <w:pPr>
        <w:shd w:val="clear" w:color="auto" w:fill="FFFFFF"/>
        <w:spacing w:before="341" w:line="307" w:lineRule="exact"/>
        <w:ind w:left="398" w:firstLine="4032"/>
      </w:pPr>
      <w:r>
        <w:rPr>
          <w:rFonts w:eastAsia="Times New Roman"/>
          <w:sz w:val="24"/>
          <w:szCs w:val="24"/>
        </w:rPr>
        <w:t xml:space="preserve">§3 </w:t>
      </w:r>
      <w:r w:rsidR="00D02EFE">
        <w:rPr>
          <w:rFonts w:eastAsia="Times New Roman"/>
          <w:sz w:val="24"/>
          <w:szCs w:val="24"/>
        </w:rPr>
        <w:t xml:space="preserve">                                                                        </w:t>
      </w:r>
      <w:r>
        <w:rPr>
          <w:rFonts w:eastAsia="Times New Roman"/>
          <w:spacing w:val="-1"/>
          <w:sz w:val="24"/>
          <w:szCs w:val="24"/>
        </w:rPr>
        <w:t xml:space="preserve">В соответствие с программой «Одаренные дети» педагогам ЭБЦ разработать собственные планы </w:t>
      </w:r>
      <w:r>
        <w:rPr>
          <w:rFonts w:eastAsia="Times New Roman"/>
          <w:sz w:val="24"/>
          <w:szCs w:val="24"/>
        </w:rPr>
        <w:t xml:space="preserve">работы с одаренными уч-ся в </w:t>
      </w:r>
      <w:r w:rsidR="00D02EFE">
        <w:rPr>
          <w:rFonts w:eastAsia="Times New Roman"/>
          <w:sz w:val="24"/>
          <w:szCs w:val="24"/>
        </w:rPr>
        <w:t>объединениях до 20 октября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и</w:t>
      </w:r>
      <w:proofErr w:type="gramEnd"/>
      <w:r>
        <w:rPr>
          <w:rFonts w:eastAsia="Times New Roman"/>
          <w:sz w:val="24"/>
          <w:szCs w:val="24"/>
        </w:rPr>
        <w:t xml:space="preserve"> представить до 1 ноября списки одаренных детей с указанием группы, класса, школы, домашнего адреса.</w:t>
      </w:r>
    </w:p>
    <w:p w:rsidR="00496BA4" w:rsidRDefault="0027679A">
      <w:pPr>
        <w:shd w:val="clear" w:color="auto" w:fill="FFFFFF"/>
        <w:spacing w:before="365" w:line="312" w:lineRule="exact"/>
        <w:ind w:left="182" w:firstLine="3974"/>
      </w:pPr>
      <w:r>
        <w:rPr>
          <w:rFonts w:eastAsia="Times New Roman"/>
          <w:sz w:val="24"/>
          <w:szCs w:val="24"/>
        </w:rPr>
        <w:t xml:space="preserve">§4 </w:t>
      </w:r>
      <w:r w:rsidR="00D02EFE">
        <w:rPr>
          <w:rFonts w:eastAsia="Times New Roman"/>
          <w:sz w:val="24"/>
          <w:szCs w:val="24"/>
        </w:rPr>
        <w:t xml:space="preserve">                                                                 </w:t>
      </w:r>
      <w:r>
        <w:rPr>
          <w:rFonts w:eastAsia="Times New Roman"/>
          <w:sz w:val="24"/>
          <w:szCs w:val="24"/>
        </w:rPr>
        <w:t xml:space="preserve">Методисту по научно-исследовательской работе </w:t>
      </w:r>
      <w:proofErr w:type="spellStart"/>
      <w:r>
        <w:rPr>
          <w:rFonts w:eastAsia="Times New Roman"/>
          <w:sz w:val="24"/>
          <w:szCs w:val="24"/>
        </w:rPr>
        <w:t>Мурзаевой</w:t>
      </w:r>
      <w:proofErr w:type="spellEnd"/>
      <w:r>
        <w:rPr>
          <w:rFonts w:eastAsia="Times New Roman"/>
          <w:sz w:val="24"/>
          <w:szCs w:val="24"/>
        </w:rPr>
        <w:t xml:space="preserve"> М.А. </w:t>
      </w:r>
      <w:r w:rsidR="00D02EFE">
        <w:rPr>
          <w:rFonts w:eastAsia="Times New Roman"/>
          <w:sz w:val="24"/>
          <w:szCs w:val="24"/>
        </w:rPr>
        <w:t xml:space="preserve">ежегодно составлять </w:t>
      </w:r>
      <w:r>
        <w:rPr>
          <w:rFonts w:eastAsia="Times New Roman"/>
          <w:sz w:val="24"/>
          <w:szCs w:val="24"/>
        </w:rPr>
        <w:t>общий план работы с одаренными уч-ся в объединениях ЭБЦ и общий список одаренных детей, посещающих Центр, а также контролировать эту работу в течение учебного года и представлять справки по</w:t>
      </w:r>
      <w:r w:rsidR="00D02EFE">
        <w:rPr>
          <w:rFonts w:eastAsia="Times New Roman"/>
          <w:sz w:val="24"/>
          <w:szCs w:val="24"/>
        </w:rPr>
        <w:t xml:space="preserve"> итогам '   проверки: 20.01. . и 10.06.</w:t>
      </w:r>
      <w:r>
        <w:rPr>
          <w:rFonts w:eastAsia="Times New Roman"/>
          <w:sz w:val="24"/>
          <w:szCs w:val="24"/>
        </w:rPr>
        <w:t>.</w:t>
      </w:r>
    </w:p>
    <w:p w:rsidR="00496BA4" w:rsidRDefault="0027679A">
      <w:pPr>
        <w:shd w:val="clear" w:color="auto" w:fill="FFFFFF"/>
        <w:spacing w:before="370" w:line="288" w:lineRule="exact"/>
        <w:ind w:left="408" w:right="2765" w:firstLine="4037"/>
      </w:pPr>
      <w:r>
        <w:rPr>
          <w:rFonts w:eastAsia="Times New Roman"/>
          <w:sz w:val="24"/>
          <w:szCs w:val="24"/>
        </w:rPr>
        <w:t>§</w:t>
      </w:r>
      <w:r w:rsidR="00D02EFE">
        <w:rPr>
          <w:rFonts w:eastAsia="Times New Roman"/>
          <w:sz w:val="24"/>
          <w:szCs w:val="24"/>
        </w:rPr>
        <w:t xml:space="preserve"> 5                                               </w:t>
      </w:r>
      <w:proofErr w:type="spellStart"/>
      <w:r>
        <w:rPr>
          <w:rFonts w:eastAsia="Times New Roman"/>
          <w:sz w:val="24"/>
          <w:szCs w:val="24"/>
        </w:rPr>
        <w:t>5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pacing w:val="-1"/>
          <w:sz w:val="24"/>
          <w:szCs w:val="24"/>
        </w:rPr>
        <w:t>Контроль за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исполнением настоящего приказа оставляю за собой.</w:t>
      </w:r>
    </w:p>
    <w:p w:rsidR="00496BA4" w:rsidRDefault="0027679A">
      <w:pPr>
        <w:shd w:val="clear" w:color="auto" w:fill="FFFFFF"/>
        <w:spacing w:before="125" w:line="605" w:lineRule="exact"/>
        <w:ind w:left="413" w:right="3686" w:firstLine="4037"/>
      </w:pPr>
      <w:r>
        <w:rPr>
          <w:rFonts w:eastAsia="Times New Roman"/>
          <w:sz w:val="24"/>
          <w:szCs w:val="24"/>
        </w:rPr>
        <w:t xml:space="preserve">§6 </w:t>
      </w:r>
      <w:r w:rsidR="00D02EFE">
        <w:rPr>
          <w:rFonts w:eastAsia="Times New Roman"/>
          <w:sz w:val="24"/>
          <w:szCs w:val="24"/>
        </w:rPr>
        <w:t xml:space="preserve">                         </w:t>
      </w:r>
      <w:r>
        <w:rPr>
          <w:rFonts w:eastAsia="Times New Roman"/>
          <w:spacing w:val="-2"/>
          <w:sz w:val="24"/>
          <w:szCs w:val="24"/>
        </w:rPr>
        <w:t>Настоящий приказ довести до сведения всех педагогов ЭБЦ.</w:t>
      </w:r>
    </w:p>
    <w:p w:rsidR="0027679A" w:rsidRDefault="0027679A">
      <w:pPr>
        <w:spacing w:before="91"/>
        <w:ind w:right="56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29350" cy="1590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79A" w:rsidSect="00496BA4">
      <w:pgSz w:w="11909" w:h="16834"/>
      <w:pgMar w:top="663" w:right="379" w:bottom="360" w:left="116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1277D8"/>
    <w:lvl w:ilvl="0">
      <w:numFmt w:val="bullet"/>
      <w:lvlText w:val="*"/>
      <w:lvlJc w:val="left"/>
    </w:lvl>
  </w:abstractNum>
  <w:abstractNum w:abstractNumId="1">
    <w:nsid w:val="3D617A11"/>
    <w:multiLevelType w:val="singleLevel"/>
    <w:tmpl w:val="4AFE64B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6B806F1C"/>
    <w:multiLevelType w:val="singleLevel"/>
    <w:tmpl w:val="B25AB4D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72B37C38"/>
    <w:multiLevelType w:val="singleLevel"/>
    <w:tmpl w:val="71DA2A3A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">
    <w:nsid w:val="7D306869"/>
    <w:multiLevelType w:val="singleLevel"/>
    <w:tmpl w:val="EA50B72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40943"/>
    <w:rsid w:val="0027679A"/>
    <w:rsid w:val="00496BA4"/>
    <w:rsid w:val="00C40943"/>
    <w:rsid w:val="00CC6131"/>
    <w:rsid w:val="00D0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1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2017-09-11T11:59:00Z</dcterms:created>
  <dcterms:modified xsi:type="dcterms:W3CDTF">2002-01-01T00:02:00Z</dcterms:modified>
</cp:coreProperties>
</file>