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D3" w:rsidRPr="008471BB" w:rsidRDefault="00C46795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</w:t>
      </w:r>
      <w:r w:rsidR="00640E45" w:rsidRPr="008471BB">
        <w:rPr>
          <w:b/>
          <w:sz w:val="24"/>
          <w:szCs w:val="24"/>
        </w:rPr>
        <w:t>«</w:t>
      </w:r>
      <w:r w:rsidR="007746A1" w:rsidRPr="008471BB">
        <w:rPr>
          <w:b/>
          <w:sz w:val="24"/>
          <w:szCs w:val="24"/>
        </w:rPr>
        <w:t xml:space="preserve"> 1</w:t>
      </w:r>
      <w:r w:rsidR="00640E45" w:rsidRPr="008471BB">
        <w:rPr>
          <w:b/>
          <w:sz w:val="24"/>
          <w:szCs w:val="24"/>
        </w:rPr>
        <w:t>»</w:t>
      </w:r>
      <w:r w:rsidR="007746A1" w:rsidRPr="008471BB">
        <w:rPr>
          <w:b/>
          <w:sz w:val="24"/>
          <w:szCs w:val="24"/>
        </w:rPr>
        <w:t xml:space="preserve"> марта </w:t>
      </w:r>
      <w:r w:rsidR="00640E45" w:rsidRPr="008471BB">
        <w:rPr>
          <w:b/>
          <w:sz w:val="24"/>
          <w:szCs w:val="24"/>
        </w:rPr>
        <w:t>2020г</w:t>
      </w:r>
      <w:proofErr w:type="gramStart"/>
      <w:r w:rsidR="00640E45" w:rsidRPr="008471BB">
        <w:rPr>
          <w:b/>
          <w:sz w:val="24"/>
          <w:szCs w:val="24"/>
        </w:rPr>
        <w:t xml:space="preserve">                                                      У</w:t>
      </w:r>
      <w:proofErr w:type="gramEnd"/>
      <w:r w:rsidR="00640E45" w:rsidRPr="008471BB">
        <w:rPr>
          <w:b/>
          <w:sz w:val="24"/>
          <w:szCs w:val="24"/>
        </w:rPr>
        <w:t>тверждаю:</w:t>
      </w:r>
    </w:p>
    <w:p w:rsidR="00640E45" w:rsidRPr="008471BB" w:rsidRDefault="00D04A7C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</w:t>
      </w:r>
    </w:p>
    <w:p w:rsidR="00D04A7C" w:rsidRPr="008471BB" w:rsidRDefault="00D04A7C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                                                                Директор ДЮСШ</w:t>
      </w:r>
    </w:p>
    <w:p w:rsidR="00D04A7C" w:rsidRPr="008471BB" w:rsidRDefault="00D04A7C">
      <w:pPr>
        <w:rPr>
          <w:b/>
          <w:sz w:val="24"/>
          <w:szCs w:val="24"/>
        </w:rPr>
      </w:pPr>
    </w:p>
    <w:p w:rsidR="00D04A7C" w:rsidRPr="008471BB" w:rsidRDefault="00D04A7C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                                                    ________________ </w:t>
      </w:r>
      <w:proofErr w:type="spellStart"/>
      <w:r w:rsidRPr="008471BB">
        <w:rPr>
          <w:b/>
          <w:sz w:val="24"/>
          <w:szCs w:val="24"/>
        </w:rPr>
        <w:t>М.Г.Абасов</w:t>
      </w:r>
      <w:proofErr w:type="spellEnd"/>
    </w:p>
    <w:p w:rsidR="00D04A7C" w:rsidRPr="008471BB" w:rsidRDefault="00D04A7C">
      <w:pPr>
        <w:rPr>
          <w:b/>
          <w:sz w:val="24"/>
          <w:szCs w:val="24"/>
        </w:rPr>
      </w:pPr>
    </w:p>
    <w:p w:rsidR="00D04A7C" w:rsidRPr="008471BB" w:rsidRDefault="00D04A7C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                         </w:t>
      </w:r>
    </w:p>
    <w:p w:rsidR="00D04A7C" w:rsidRPr="008471BB" w:rsidRDefault="00D04A7C">
      <w:pPr>
        <w:rPr>
          <w:b/>
          <w:sz w:val="24"/>
          <w:szCs w:val="24"/>
        </w:rPr>
      </w:pPr>
    </w:p>
    <w:p w:rsidR="00855C81" w:rsidRPr="008471BB" w:rsidRDefault="00D04A7C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                 </w:t>
      </w:r>
    </w:p>
    <w:p w:rsidR="00D04A7C" w:rsidRPr="008471BB" w:rsidRDefault="00855C81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                  </w:t>
      </w:r>
      <w:r w:rsidR="00200BC3" w:rsidRPr="008471BB">
        <w:rPr>
          <w:b/>
          <w:sz w:val="24"/>
          <w:szCs w:val="24"/>
        </w:rPr>
        <w:t xml:space="preserve">      </w:t>
      </w:r>
      <w:r w:rsidR="00D04A7C" w:rsidRPr="008471BB">
        <w:rPr>
          <w:b/>
          <w:sz w:val="24"/>
          <w:szCs w:val="24"/>
        </w:rPr>
        <w:t xml:space="preserve">  ПОЛОЖЕНИЕ</w:t>
      </w:r>
    </w:p>
    <w:p w:rsidR="00855C81" w:rsidRPr="008471BB" w:rsidRDefault="00855C81">
      <w:pPr>
        <w:rPr>
          <w:b/>
          <w:sz w:val="24"/>
          <w:szCs w:val="24"/>
        </w:rPr>
      </w:pPr>
    </w:p>
    <w:p w:rsidR="00D04A7C" w:rsidRPr="008471BB" w:rsidRDefault="00D04A7C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            </w:t>
      </w:r>
      <w:r w:rsidR="00855C81" w:rsidRPr="008471BB">
        <w:rPr>
          <w:b/>
          <w:sz w:val="24"/>
          <w:szCs w:val="24"/>
        </w:rPr>
        <w:t xml:space="preserve">        </w:t>
      </w:r>
      <w:r w:rsidR="00200BC3" w:rsidRPr="008471BB">
        <w:rPr>
          <w:b/>
          <w:sz w:val="24"/>
          <w:szCs w:val="24"/>
        </w:rPr>
        <w:t xml:space="preserve">         </w:t>
      </w:r>
      <w:r w:rsidR="00855C81" w:rsidRPr="008471BB">
        <w:rPr>
          <w:b/>
          <w:sz w:val="24"/>
          <w:szCs w:val="24"/>
        </w:rPr>
        <w:t xml:space="preserve">  о</w:t>
      </w:r>
      <w:r w:rsidRPr="008471BB">
        <w:rPr>
          <w:b/>
          <w:sz w:val="24"/>
          <w:szCs w:val="24"/>
        </w:rPr>
        <w:t xml:space="preserve"> внутреннем контроле</w:t>
      </w:r>
    </w:p>
    <w:p w:rsidR="00855C81" w:rsidRPr="008471BB" w:rsidRDefault="00855C81">
      <w:pPr>
        <w:rPr>
          <w:b/>
          <w:sz w:val="24"/>
          <w:szCs w:val="24"/>
        </w:rPr>
      </w:pPr>
      <w:r w:rsidRPr="008471BB">
        <w:rPr>
          <w:b/>
          <w:sz w:val="24"/>
          <w:szCs w:val="24"/>
        </w:rPr>
        <w:t xml:space="preserve">  </w:t>
      </w:r>
    </w:p>
    <w:p w:rsidR="00855C81" w:rsidRPr="008471BB" w:rsidRDefault="00855C81">
      <w:pPr>
        <w:rPr>
          <w:sz w:val="24"/>
          <w:szCs w:val="24"/>
        </w:rPr>
      </w:pPr>
      <w:r w:rsidRPr="008471BB">
        <w:rPr>
          <w:b/>
          <w:sz w:val="24"/>
          <w:szCs w:val="24"/>
        </w:rPr>
        <w:t xml:space="preserve">    </w:t>
      </w:r>
      <w:r w:rsidR="00200BC3" w:rsidRPr="008471BB">
        <w:rPr>
          <w:b/>
          <w:sz w:val="24"/>
          <w:szCs w:val="24"/>
        </w:rPr>
        <w:t xml:space="preserve">        </w:t>
      </w:r>
      <w:r w:rsidRPr="008471BB">
        <w:rPr>
          <w:b/>
          <w:sz w:val="24"/>
          <w:szCs w:val="24"/>
        </w:rPr>
        <w:t xml:space="preserve">  </w:t>
      </w:r>
      <w:r w:rsidR="00200BC3" w:rsidRPr="008471BB">
        <w:rPr>
          <w:b/>
          <w:sz w:val="24"/>
          <w:szCs w:val="24"/>
        </w:rPr>
        <w:t xml:space="preserve">  </w:t>
      </w:r>
      <w:r w:rsidRPr="008471BB">
        <w:rPr>
          <w:b/>
          <w:sz w:val="24"/>
          <w:szCs w:val="24"/>
        </w:rPr>
        <w:t xml:space="preserve">МБУ ДО « </w:t>
      </w:r>
      <w:proofErr w:type="spellStart"/>
      <w:r w:rsidRPr="008471BB">
        <w:rPr>
          <w:b/>
          <w:sz w:val="24"/>
          <w:szCs w:val="24"/>
        </w:rPr>
        <w:t>Урадинская</w:t>
      </w:r>
      <w:proofErr w:type="spellEnd"/>
      <w:r w:rsidRPr="008471BB">
        <w:rPr>
          <w:b/>
          <w:sz w:val="24"/>
          <w:szCs w:val="24"/>
        </w:rPr>
        <w:t xml:space="preserve"> ДЮСШ </w:t>
      </w:r>
      <w:proofErr w:type="spellStart"/>
      <w:r w:rsidRPr="008471BB">
        <w:rPr>
          <w:b/>
          <w:sz w:val="24"/>
          <w:szCs w:val="24"/>
        </w:rPr>
        <w:t>им.С.Асиятилова</w:t>
      </w:r>
      <w:proofErr w:type="spellEnd"/>
      <w:r w:rsidR="00200BC3" w:rsidRPr="008471BB">
        <w:rPr>
          <w:b/>
          <w:sz w:val="24"/>
          <w:szCs w:val="24"/>
        </w:rPr>
        <w:t>»</w:t>
      </w:r>
      <w:r w:rsidRPr="008471BB">
        <w:rPr>
          <w:sz w:val="24"/>
          <w:szCs w:val="24"/>
        </w:rPr>
        <w:t xml:space="preserve">                                                 </w:t>
      </w:r>
    </w:p>
    <w:p w:rsidR="008B2EAA" w:rsidRPr="008471BB" w:rsidRDefault="00FB706E" w:rsidP="00FB706E">
      <w:pPr>
        <w:shd w:val="clear" w:color="auto" w:fill="FFFFFF"/>
        <w:spacing w:before="374"/>
        <w:rPr>
          <w:sz w:val="24"/>
          <w:szCs w:val="24"/>
        </w:rPr>
      </w:pPr>
      <w:r w:rsidRPr="008471BB">
        <w:rPr>
          <w:b/>
          <w:bCs/>
          <w:spacing w:val="-1"/>
          <w:sz w:val="24"/>
          <w:szCs w:val="24"/>
        </w:rPr>
        <w:t xml:space="preserve">                              </w:t>
      </w:r>
      <w:r w:rsidR="000523AA" w:rsidRPr="008471BB">
        <w:rPr>
          <w:b/>
          <w:bCs/>
          <w:spacing w:val="-1"/>
          <w:sz w:val="24"/>
          <w:szCs w:val="24"/>
          <w:lang w:val="en-US"/>
        </w:rPr>
        <w:t>I</w:t>
      </w:r>
      <w:r w:rsidR="000523AA" w:rsidRPr="008471BB">
        <w:rPr>
          <w:b/>
          <w:bCs/>
          <w:spacing w:val="-1"/>
          <w:sz w:val="24"/>
          <w:szCs w:val="24"/>
        </w:rPr>
        <w:t xml:space="preserve">.      </w:t>
      </w:r>
      <w:r w:rsidR="000523AA" w:rsidRPr="008471BB"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p w:rsidR="008B2EAA" w:rsidRPr="008471BB" w:rsidRDefault="000523AA" w:rsidP="000523AA">
      <w:pPr>
        <w:numPr>
          <w:ilvl w:val="0"/>
          <w:numId w:val="1"/>
        </w:numPr>
        <w:shd w:val="clear" w:color="auto" w:fill="FFFFFF"/>
        <w:tabs>
          <w:tab w:val="left" w:pos="1205"/>
        </w:tabs>
        <w:spacing w:before="912" w:line="274" w:lineRule="exact"/>
        <w:ind w:left="850"/>
        <w:rPr>
          <w:b/>
          <w:bCs/>
          <w:spacing w:val="-14"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 xml:space="preserve">Настоящее Положение  разработано в соответствии с Федеральным законом РФ « Об </w:t>
      </w:r>
      <w:r w:rsidRPr="008471BB">
        <w:rPr>
          <w:rFonts w:eastAsia="Times New Roman"/>
          <w:b/>
          <w:sz w:val="24"/>
          <w:szCs w:val="24"/>
        </w:rPr>
        <w:t>образовании в Российской Федерации», Уставом МКОУ  доп</w:t>
      </w:r>
      <w:r w:rsidR="006D2D72" w:rsidRPr="008471BB">
        <w:rPr>
          <w:rFonts w:eastAsia="Times New Roman"/>
          <w:b/>
          <w:sz w:val="24"/>
          <w:szCs w:val="24"/>
        </w:rPr>
        <w:t xml:space="preserve">олнительного образования детей </w:t>
      </w:r>
      <w:r w:rsidR="005E11D3" w:rsidRPr="008471BB">
        <w:rPr>
          <w:rFonts w:eastAsia="Times New Roman"/>
          <w:b/>
          <w:sz w:val="24"/>
          <w:szCs w:val="24"/>
        </w:rPr>
        <w:t xml:space="preserve">« </w:t>
      </w:r>
      <w:proofErr w:type="spellStart"/>
      <w:r w:rsidR="005E11D3" w:rsidRPr="008471BB">
        <w:rPr>
          <w:rFonts w:eastAsia="Times New Roman"/>
          <w:b/>
          <w:sz w:val="24"/>
          <w:szCs w:val="24"/>
        </w:rPr>
        <w:t>Урадинская</w:t>
      </w:r>
      <w:proofErr w:type="spellEnd"/>
      <w:r w:rsidR="005E11D3" w:rsidRPr="008471BB">
        <w:rPr>
          <w:rFonts w:eastAsia="Times New Roman"/>
          <w:b/>
          <w:sz w:val="24"/>
          <w:szCs w:val="24"/>
        </w:rPr>
        <w:t xml:space="preserve"> ДЮСШ </w:t>
      </w:r>
      <w:proofErr w:type="spellStart"/>
      <w:r w:rsidR="005E11D3" w:rsidRPr="008471BB">
        <w:rPr>
          <w:rFonts w:eastAsia="Times New Roman"/>
          <w:b/>
          <w:sz w:val="24"/>
          <w:szCs w:val="24"/>
        </w:rPr>
        <w:t>им.С.Асиятилова</w:t>
      </w:r>
      <w:proofErr w:type="spellEnd"/>
      <w:r w:rsidR="005E11D3" w:rsidRPr="008471BB">
        <w:rPr>
          <w:rFonts w:eastAsia="Times New Roman"/>
          <w:b/>
          <w:sz w:val="24"/>
          <w:szCs w:val="24"/>
        </w:rPr>
        <w:t xml:space="preserve">»                                                  </w:t>
      </w:r>
    </w:p>
    <w:p w:rsidR="008B2EAA" w:rsidRPr="00C46795" w:rsidRDefault="000523AA" w:rsidP="00C46795">
      <w:pPr>
        <w:numPr>
          <w:ilvl w:val="0"/>
          <w:numId w:val="1"/>
        </w:numPr>
        <w:shd w:val="clear" w:color="auto" w:fill="FFFFFF"/>
        <w:tabs>
          <w:tab w:val="left" w:pos="1205"/>
        </w:tabs>
        <w:spacing w:before="994" w:line="274" w:lineRule="exact"/>
        <w:ind w:left="850"/>
        <w:rPr>
          <w:b/>
          <w:spacing w:val="-12"/>
          <w:sz w:val="24"/>
          <w:szCs w:val="24"/>
        </w:rPr>
      </w:pPr>
      <w:proofErr w:type="spellStart"/>
      <w:r w:rsidRPr="008471BB">
        <w:rPr>
          <w:rFonts w:eastAsia="Times New Roman"/>
          <w:b/>
          <w:spacing w:val="-1"/>
          <w:sz w:val="24"/>
          <w:szCs w:val="24"/>
        </w:rPr>
        <w:t>Внутрицентровый</w:t>
      </w:r>
      <w:proofErr w:type="spellEnd"/>
      <w:r w:rsidRPr="008471BB">
        <w:rPr>
          <w:rFonts w:eastAsia="Times New Roman"/>
          <w:b/>
          <w:spacing w:val="-1"/>
          <w:sz w:val="24"/>
          <w:szCs w:val="24"/>
        </w:rPr>
        <w:t xml:space="preserve"> контроль — главный источник информации и диагностики состояния образовательного процесса, основных результатов деятельности </w:t>
      </w:r>
      <w:r w:rsidRPr="008471BB">
        <w:rPr>
          <w:rFonts w:eastAsia="Times New Roman"/>
          <w:b/>
          <w:sz w:val="24"/>
          <w:szCs w:val="24"/>
        </w:rPr>
        <w:t xml:space="preserve">образовательного   учреждения   дополнительного   образования   детей. Основным </w:t>
      </w:r>
      <w:r w:rsidRPr="008471BB">
        <w:rPr>
          <w:rFonts w:eastAsia="Times New Roman"/>
          <w:b/>
          <w:spacing w:val="-1"/>
          <w:sz w:val="24"/>
          <w:szCs w:val="24"/>
        </w:rPr>
        <w:t xml:space="preserve">объектом контроля является деятельность педагогических работников, а предметом </w:t>
      </w:r>
      <w:proofErr w:type="gramStart"/>
      <w:r w:rsidRPr="008471BB">
        <w:rPr>
          <w:rFonts w:eastAsia="Times New Roman"/>
          <w:b/>
          <w:spacing w:val="-1"/>
          <w:sz w:val="24"/>
          <w:szCs w:val="24"/>
        </w:rPr>
        <w:t>-с</w:t>
      </w:r>
      <w:proofErr w:type="gramEnd"/>
      <w:r w:rsidRPr="008471BB">
        <w:rPr>
          <w:rFonts w:eastAsia="Times New Roman"/>
          <w:b/>
          <w:spacing w:val="-1"/>
          <w:sz w:val="24"/>
          <w:szCs w:val="24"/>
        </w:rPr>
        <w:t xml:space="preserve">оответствие результатов педагогической деятельности законодательству Российской </w:t>
      </w:r>
      <w:r w:rsidRPr="008471BB">
        <w:rPr>
          <w:rFonts w:eastAsia="Times New Roman"/>
          <w:b/>
          <w:spacing w:val="-2"/>
          <w:sz w:val="24"/>
          <w:szCs w:val="24"/>
        </w:rPr>
        <w:t xml:space="preserve">Федерации и иным нормативным правовым актам, включая приказы, распоряжения по </w:t>
      </w:r>
      <w:r w:rsidRPr="008471BB">
        <w:rPr>
          <w:rFonts w:eastAsia="Times New Roman"/>
          <w:b/>
          <w:spacing w:val="-1"/>
          <w:sz w:val="24"/>
          <w:szCs w:val="24"/>
        </w:rPr>
        <w:t>образовательному учреждению, решения педагогических советов.</w:t>
      </w:r>
      <w:r w:rsidRPr="00C46795">
        <w:rPr>
          <w:b/>
          <w:bCs/>
          <w:spacing w:val="-1"/>
          <w:sz w:val="24"/>
          <w:szCs w:val="24"/>
          <w:lang w:val="en-US"/>
        </w:rPr>
        <w:t>II</w:t>
      </w:r>
      <w:r w:rsidRPr="00C46795">
        <w:rPr>
          <w:b/>
          <w:bCs/>
          <w:spacing w:val="-1"/>
          <w:sz w:val="24"/>
          <w:szCs w:val="24"/>
        </w:rPr>
        <w:t xml:space="preserve">. </w:t>
      </w:r>
      <w:r w:rsidRPr="00C46795">
        <w:rPr>
          <w:rFonts w:eastAsia="Times New Roman"/>
          <w:b/>
          <w:bCs/>
          <w:spacing w:val="-1"/>
          <w:sz w:val="24"/>
          <w:szCs w:val="24"/>
        </w:rPr>
        <w:t>Цели и задачи</w:t>
      </w:r>
      <w:proofErr w:type="gramStart"/>
      <w:r w:rsidRPr="00C46795">
        <w:rPr>
          <w:b/>
          <w:bCs/>
          <w:spacing w:val="-1"/>
          <w:sz w:val="24"/>
          <w:szCs w:val="24"/>
        </w:rPr>
        <w:t>2</w:t>
      </w:r>
      <w:proofErr w:type="gramEnd"/>
      <w:r w:rsidRPr="00C46795">
        <w:rPr>
          <w:b/>
          <w:bCs/>
          <w:spacing w:val="-1"/>
          <w:sz w:val="24"/>
          <w:szCs w:val="24"/>
        </w:rPr>
        <w:t xml:space="preserve">.1.   </w:t>
      </w:r>
      <w:r w:rsidRPr="00C46795">
        <w:rPr>
          <w:rFonts w:eastAsia="Times New Roman"/>
          <w:b/>
          <w:spacing w:val="-1"/>
          <w:sz w:val="24"/>
          <w:szCs w:val="24"/>
        </w:rPr>
        <w:t xml:space="preserve">Целью </w:t>
      </w:r>
      <w:proofErr w:type="spellStart"/>
      <w:r w:rsidRPr="00C46795">
        <w:rPr>
          <w:rFonts w:eastAsia="Times New Roman"/>
          <w:b/>
          <w:spacing w:val="-1"/>
          <w:sz w:val="24"/>
          <w:szCs w:val="24"/>
        </w:rPr>
        <w:t>внутрицентрового</w:t>
      </w:r>
      <w:proofErr w:type="spellEnd"/>
      <w:r w:rsidRPr="00C46795">
        <w:rPr>
          <w:rFonts w:eastAsia="Times New Roman"/>
          <w:b/>
          <w:spacing w:val="-1"/>
          <w:sz w:val="24"/>
          <w:szCs w:val="24"/>
        </w:rPr>
        <w:t xml:space="preserve"> контроля является:</w:t>
      </w:r>
    </w:p>
    <w:p w:rsidR="008B2EAA" w:rsidRPr="008471BB" w:rsidRDefault="000523AA">
      <w:pPr>
        <w:shd w:val="clear" w:color="auto" w:fill="FFFFFF"/>
        <w:spacing w:before="341" w:line="283" w:lineRule="exact"/>
        <w:ind w:left="888" w:right="461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выявление и решение различных затруднений, возникающих в ходе осуществления </w:t>
      </w:r>
      <w:r w:rsidRPr="008471BB">
        <w:rPr>
          <w:rFonts w:eastAsia="Times New Roman"/>
          <w:b/>
          <w:sz w:val="24"/>
          <w:szCs w:val="24"/>
        </w:rPr>
        <w:t>образовательного процесса;</w:t>
      </w:r>
    </w:p>
    <w:p w:rsidR="008B2EAA" w:rsidRPr="008471BB" w:rsidRDefault="000523AA">
      <w:pPr>
        <w:shd w:val="clear" w:color="auto" w:fill="FFFFFF"/>
        <w:spacing w:before="269"/>
        <w:ind w:left="946"/>
        <w:rPr>
          <w:b/>
          <w:sz w:val="24"/>
          <w:szCs w:val="24"/>
        </w:rPr>
      </w:pPr>
      <w:r w:rsidRPr="008471BB">
        <w:rPr>
          <w:rFonts w:eastAsia="Times New Roman"/>
          <w:b/>
          <w:sz w:val="24"/>
          <w:szCs w:val="24"/>
        </w:rPr>
        <w:t xml:space="preserve">совершенствование уровня деятельности </w:t>
      </w:r>
      <w:r w:rsidR="000639DC" w:rsidRPr="008471BB">
        <w:rPr>
          <w:rFonts w:eastAsia="Times New Roman"/>
          <w:b/>
          <w:sz w:val="24"/>
          <w:szCs w:val="24"/>
        </w:rPr>
        <w:t xml:space="preserve">МБУ ДО «ДЮСШ им. С. </w:t>
      </w:r>
      <w:proofErr w:type="spellStart"/>
      <w:r w:rsidR="000639DC" w:rsidRPr="008471BB">
        <w:rPr>
          <w:rFonts w:eastAsia="Times New Roman"/>
          <w:b/>
          <w:sz w:val="24"/>
          <w:szCs w:val="24"/>
        </w:rPr>
        <w:t>Асиятилова</w:t>
      </w:r>
      <w:proofErr w:type="spellEnd"/>
      <w:r w:rsidR="000639DC" w:rsidRPr="008471BB">
        <w:rPr>
          <w:rFonts w:eastAsia="Times New Roman"/>
          <w:b/>
          <w:sz w:val="24"/>
          <w:szCs w:val="24"/>
        </w:rPr>
        <w:t>»</w:t>
      </w:r>
    </w:p>
    <w:p w:rsidR="008B2EAA" w:rsidRDefault="008B2EAA">
      <w:pPr>
        <w:shd w:val="clear" w:color="auto" w:fill="FFFFFF"/>
        <w:spacing w:before="269"/>
        <w:ind w:left="946"/>
        <w:rPr>
          <w:b/>
          <w:sz w:val="24"/>
          <w:szCs w:val="24"/>
        </w:rPr>
      </w:pPr>
    </w:p>
    <w:p w:rsidR="00A60F34" w:rsidRPr="00A60F34" w:rsidRDefault="00A60F34" w:rsidP="00A60F34">
      <w:pPr>
        <w:shd w:val="clear" w:color="auto" w:fill="FFFFFF"/>
        <w:spacing w:before="269"/>
        <w:ind w:left="946"/>
        <w:rPr>
          <w:b/>
          <w:sz w:val="24"/>
          <w:szCs w:val="24"/>
        </w:rPr>
      </w:pPr>
      <w:r w:rsidRPr="00A60F34">
        <w:rPr>
          <w:b/>
          <w:sz w:val="24"/>
          <w:szCs w:val="24"/>
        </w:rPr>
        <w:t>повышение мастерства педагогических работников;</w:t>
      </w:r>
    </w:p>
    <w:p w:rsidR="00A60F34" w:rsidRPr="00A60F34" w:rsidRDefault="00A60F34" w:rsidP="00A60F34">
      <w:pPr>
        <w:shd w:val="clear" w:color="auto" w:fill="FFFFFF"/>
        <w:spacing w:before="269"/>
        <w:ind w:left="946"/>
        <w:rPr>
          <w:b/>
          <w:sz w:val="24"/>
          <w:szCs w:val="24"/>
        </w:rPr>
      </w:pPr>
      <w:r w:rsidRPr="00A60F34">
        <w:rPr>
          <w:b/>
          <w:sz w:val="24"/>
          <w:szCs w:val="24"/>
        </w:rPr>
        <w:t>выполнение дополнительных образовательных программ;</w:t>
      </w:r>
    </w:p>
    <w:p w:rsidR="00A60F34" w:rsidRPr="00A60F34" w:rsidRDefault="00A60F34" w:rsidP="00A60F34">
      <w:pPr>
        <w:shd w:val="clear" w:color="auto" w:fill="FFFFFF"/>
        <w:spacing w:before="269"/>
        <w:ind w:left="946"/>
        <w:rPr>
          <w:b/>
          <w:sz w:val="24"/>
          <w:szCs w:val="24"/>
        </w:rPr>
      </w:pPr>
      <w:r w:rsidRPr="00A60F34">
        <w:rPr>
          <w:b/>
          <w:sz w:val="24"/>
          <w:szCs w:val="24"/>
        </w:rPr>
        <w:t>развитие творческих способностей обучающихся, воспитанников.</w:t>
      </w:r>
    </w:p>
    <w:p w:rsidR="00A60F34" w:rsidRPr="00A60F34" w:rsidRDefault="00A60F34" w:rsidP="00A60F34">
      <w:pPr>
        <w:shd w:val="clear" w:color="auto" w:fill="FFFFFF"/>
        <w:spacing w:before="269"/>
        <w:ind w:left="946"/>
        <w:rPr>
          <w:b/>
          <w:sz w:val="24"/>
          <w:szCs w:val="24"/>
        </w:rPr>
      </w:pPr>
      <w:r w:rsidRPr="00A60F34">
        <w:rPr>
          <w:b/>
          <w:sz w:val="24"/>
          <w:szCs w:val="24"/>
        </w:rPr>
        <w:t xml:space="preserve">2.2. Задачи </w:t>
      </w:r>
      <w:proofErr w:type="spellStart"/>
      <w:r w:rsidRPr="00A60F34">
        <w:rPr>
          <w:b/>
          <w:sz w:val="24"/>
          <w:szCs w:val="24"/>
        </w:rPr>
        <w:t>внутрицентрового</w:t>
      </w:r>
      <w:proofErr w:type="spellEnd"/>
      <w:r w:rsidRPr="00A60F34">
        <w:rPr>
          <w:b/>
          <w:sz w:val="24"/>
          <w:szCs w:val="24"/>
        </w:rPr>
        <w:t xml:space="preserve"> контроля:</w:t>
      </w:r>
    </w:p>
    <w:p w:rsidR="00A60F34" w:rsidRPr="008471BB" w:rsidRDefault="00A60F34">
      <w:pPr>
        <w:shd w:val="clear" w:color="auto" w:fill="FFFFFF"/>
        <w:spacing w:before="269"/>
        <w:ind w:left="946"/>
        <w:rPr>
          <w:b/>
          <w:sz w:val="24"/>
          <w:szCs w:val="24"/>
        </w:rPr>
        <w:sectPr w:rsidR="00A60F34" w:rsidRPr="008471BB" w:rsidSect="00C2621E">
          <w:type w:val="continuous"/>
          <w:pgSz w:w="11909" w:h="16834"/>
          <w:pgMar w:top="1150" w:right="603" w:bottom="142" w:left="1049" w:header="720" w:footer="720" w:gutter="0"/>
          <w:cols w:space="60"/>
          <w:noEndnote/>
        </w:sectPr>
      </w:pPr>
    </w:p>
    <w:p w:rsidR="008B2EAA" w:rsidRPr="008471BB" w:rsidRDefault="000523AA" w:rsidP="002C79C8">
      <w:pPr>
        <w:shd w:val="clear" w:color="auto" w:fill="FFFFFF"/>
        <w:tabs>
          <w:tab w:val="left" w:pos="4243"/>
        </w:tabs>
        <w:spacing w:before="1003" w:line="274" w:lineRule="exact"/>
        <w:ind w:right="610"/>
        <w:jc w:val="both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lastRenderedPageBreak/>
        <w:t xml:space="preserve">осуществление контроля над исполнением действующего законодательства в области </w:t>
      </w:r>
      <w:r w:rsidRPr="008471BB">
        <w:rPr>
          <w:rFonts w:eastAsia="Times New Roman"/>
          <w:b/>
          <w:sz w:val="24"/>
          <w:szCs w:val="24"/>
        </w:rPr>
        <w:t>образования;</w:t>
      </w:r>
    </w:p>
    <w:p w:rsidR="008B2EAA" w:rsidRPr="008471BB" w:rsidRDefault="000523AA" w:rsidP="002C79C8">
      <w:pPr>
        <w:shd w:val="clear" w:color="auto" w:fill="FFFFFF"/>
        <w:tabs>
          <w:tab w:val="left" w:pos="4243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 xml:space="preserve">выявление   случаев   нарушений   и  </w:t>
      </w:r>
      <w:proofErr w:type="spellStart"/>
      <w:proofErr w:type="gramStart"/>
      <w:r w:rsidRPr="008471BB">
        <w:rPr>
          <w:rFonts w:eastAsia="Times New Roman"/>
          <w:b/>
          <w:spacing w:val="-1"/>
          <w:sz w:val="24"/>
          <w:szCs w:val="24"/>
        </w:rPr>
        <w:t>неисполне</w:t>
      </w:r>
      <w:proofErr w:type="spellEnd"/>
      <w:r w:rsidRPr="008471BB">
        <w:rPr>
          <w:rFonts w:eastAsia="Times New Roman"/>
          <w:b/>
          <w:spacing w:val="-1"/>
          <w:sz w:val="24"/>
          <w:szCs w:val="24"/>
        </w:rPr>
        <w:t xml:space="preserve"> </w:t>
      </w:r>
      <w:proofErr w:type="spellStart"/>
      <w:r w:rsidRPr="008471BB">
        <w:rPr>
          <w:rFonts w:eastAsia="Times New Roman"/>
          <w:b/>
          <w:sz w:val="24"/>
          <w:szCs w:val="24"/>
        </w:rPr>
        <w:t>ния</w:t>
      </w:r>
      <w:proofErr w:type="spellEnd"/>
      <w:proofErr w:type="gramEnd"/>
      <w:r w:rsidRPr="008471BB">
        <w:rPr>
          <w:rFonts w:eastAsia="Times New Roman"/>
          <w:b/>
          <w:sz w:val="24"/>
          <w:szCs w:val="24"/>
        </w:rPr>
        <w:t xml:space="preserve">  законодательных  и   иных нормативных правовых актов и принятие мер по их пресечению;</w:t>
      </w:r>
    </w:p>
    <w:p w:rsidR="008B2EAA" w:rsidRPr="008471BB" w:rsidRDefault="000523AA" w:rsidP="002C79C8">
      <w:pPr>
        <w:shd w:val="clear" w:color="auto" w:fill="FFFFFF"/>
        <w:tabs>
          <w:tab w:val="left" w:pos="4243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3"/>
          <w:sz w:val="24"/>
          <w:szCs w:val="24"/>
        </w:rPr>
        <w:t xml:space="preserve">анализ причин, лежащих в основе нарушений, </w:t>
      </w:r>
      <w:r w:rsidRPr="008471BB">
        <w:rPr>
          <w:rFonts w:eastAsia="Times New Roman"/>
          <w:b/>
          <w:spacing w:val="-1"/>
          <w:sz w:val="24"/>
          <w:szCs w:val="24"/>
        </w:rPr>
        <w:t>принятие мер по их предупреждению;</w:t>
      </w:r>
    </w:p>
    <w:p w:rsidR="008B2EAA" w:rsidRPr="008471BB" w:rsidRDefault="000523AA" w:rsidP="002C79C8">
      <w:pPr>
        <w:shd w:val="clear" w:color="auto" w:fill="FFFFFF"/>
        <w:tabs>
          <w:tab w:val="left" w:pos="4243"/>
        </w:tabs>
        <w:spacing w:line="274" w:lineRule="exact"/>
        <w:ind w:right="461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анализ и экспертная оценка эффективности </w:t>
      </w:r>
      <w:r w:rsidRPr="008471BB">
        <w:rPr>
          <w:rFonts w:eastAsia="Times New Roman"/>
          <w:b/>
          <w:sz w:val="24"/>
          <w:szCs w:val="24"/>
        </w:rPr>
        <w:t>результатов деятельности педагогических работников;</w:t>
      </w:r>
    </w:p>
    <w:p w:rsidR="008B2EAA" w:rsidRPr="008471BB" w:rsidRDefault="000523AA" w:rsidP="002C79C8">
      <w:pPr>
        <w:shd w:val="clear" w:color="auto" w:fill="FFFFFF"/>
        <w:tabs>
          <w:tab w:val="left" w:pos="4243"/>
        </w:tabs>
        <w:spacing w:before="5" w:line="274" w:lineRule="exact"/>
        <w:ind w:right="461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инструктирование должностных лиц по </w:t>
      </w:r>
      <w:r w:rsidRPr="008471BB">
        <w:rPr>
          <w:rFonts w:eastAsia="Times New Roman"/>
          <w:b/>
          <w:sz w:val="24"/>
          <w:szCs w:val="24"/>
        </w:rPr>
        <w:t>вопросам применения действующих в образовании норм и правил;</w:t>
      </w:r>
    </w:p>
    <w:p w:rsidR="008B2EAA" w:rsidRPr="008471BB" w:rsidRDefault="000523AA" w:rsidP="002C79C8">
      <w:pPr>
        <w:shd w:val="clear" w:color="auto" w:fill="FFFFFF"/>
        <w:tabs>
          <w:tab w:val="left" w:pos="4243"/>
        </w:tabs>
        <w:spacing w:line="274" w:lineRule="exact"/>
        <w:ind w:right="461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z w:val="24"/>
          <w:szCs w:val="24"/>
        </w:rPr>
        <w:t xml:space="preserve">изучение результатов педагогической </w:t>
      </w:r>
      <w:r w:rsidRPr="008471BB">
        <w:rPr>
          <w:rFonts w:eastAsia="Times New Roman"/>
          <w:b/>
          <w:spacing w:val="-2"/>
          <w:sz w:val="24"/>
          <w:szCs w:val="24"/>
        </w:rPr>
        <w:t xml:space="preserve">деятельности, выявление отрицательных и </w:t>
      </w:r>
      <w:r w:rsidRPr="008471BB">
        <w:rPr>
          <w:rFonts w:eastAsia="Times New Roman"/>
          <w:b/>
          <w:sz w:val="24"/>
          <w:szCs w:val="24"/>
        </w:rPr>
        <w:t xml:space="preserve">положительных тенденций в организации образовательного процесса и </w:t>
      </w:r>
      <w:proofErr w:type="spellStart"/>
      <w:r w:rsidRPr="008471BB">
        <w:rPr>
          <w:rFonts w:eastAsia="Times New Roman"/>
          <w:b/>
          <w:sz w:val="24"/>
          <w:szCs w:val="24"/>
        </w:rPr>
        <w:t>разработкана</w:t>
      </w:r>
      <w:proofErr w:type="spellEnd"/>
      <w:r w:rsidRPr="008471BB">
        <w:rPr>
          <w:rFonts w:eastAsia="Times New Roman"/>
          <w:b/>
          <w:sz w:val="24"/>
          <w:szCs w:val="24"/>
        </w:rPr>
        <w:t xml:space="preserve"> этой основе предложений по устранению негативных тенденций и распространение </w:t>
      </w:r>
      <w:proofErr w:type="spellStart"/>
      <w:r w:rsidRPr="008471BB">
        <w:rPr>
          <w:rFonts w:eastAsia="Times New Roman"/>
          <w:b/>
          <w:sz w:val="24"/>
          <w:szCs w:val="24"/>
        </w:rPr>
        <w:t>пед</w:t>
      </w:r>
      <w:proofErr w:type="spellEnd"/>
      <w:r w:rsidRPr="008471BB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8471BB">
        <w:rPr>
          <w:rFonts w:eastAsia="Times New Roman"/>
          <w:b/>
          <w:sz w:val="24"/>
          <w:szCs w:val="24"/>
        </w:rPr>
        <w:t>агогического</w:t>
      </w:r>
      <w:proofErr w:type="spellEnd"/>
      <w:r w:rsidRPr="008471BB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8471BB">
        <w:rPr>
          <w:rFonts w:eastAsia="Times New Roman"/>
          <w:b/>
          <w:sz w:val="24"/>
          <w:szCs w:val="24"/>
        </w:rPr>
        <w:t>опыта</w:t>
      </w:r>
      <w:proofErr w:type="gramStart"/>
      <w:r w:rsidRPr="008471BB">
        <w:rPr>
          <w:rFonts w:eastAsia="Times New Roman"/>
          <w:b/>
          <w:sz w:val="24"/>
          <w:szCs w:val="24"/>
        </w:rPr>
        <w:t>;</w:t>
      </w:r>
      <w:r w:rsidRPr="008471BB">
        <w:rPr>
          <w:rFonts w:eastAsia="Times New Roman"/>
          <w:b/>
          <w:spacing w:val="-2"/>
          <w:sz w:val="24"/>
          <w:szCs w:val="24"/>
        </w:rPr>
        <w:t>а</w:t>
      </w:r>
      <w:proofErr w:type="gramEnd"/>
      <w:r w:rsidRPr="008471BB">
        <w:rPr>
          <w:rFonts w:eastAsia="Times New Roman"/>
          <w:b/>
          <w:spacing w:val="-2"/>
          <w:sz w:val="24"/>
          <w:szCs w:val="24"/>
        </w:rPr>
        <w:t>нализ</w:t>
      </w:r>
      <w:proofErr w:type="spellEnd"/>
      <w:r w:rsidRPr="008471BB">
        <w:rPr>
          <w:rFonts w:eastAsia="Times New Roman"/>
          <w:b/>
          <w:spacing w:val="-2"/>
          <w:sz w:val="24"/>
          <w:szCs w:val="24"/>
        </w:rPr>
        <w:t xml:space="preserve"> результатов реализации приказов и </w:t>
      </w:r>
      <w:r w:rsidRPr="008471BB">
        <w:rPr>
          <w:rFonts w:eastAsia="Times New Roman"/>
          <w:b/>
          <w:sz w:val="24"/>
          <w:szCs w:val="24"/>
        </w:rPr>
        <w:t>распоряжений в Учреждении;</w:t>
      </w:r>
    </w:p>
    <w:p w:rsidR="002C79C8" w:rsidRPr="008471BB" w:rsidRDefault="000523AA" w:rsidP="002C79C8">
      <w:pPr>
        <w:shd w:val="clear" w:color="auto" w:fill="FFFFFF"/>
        <w:tabs>
          <w:tab w:val="left" w:pos="4243"/>
        </w:tabs>
        <w:spacing w:before="5"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оказание методической помощи педагогам с </w:t>
      </w:r>
      <w:r w:rsidRPr="008471BB">
        <w:rPr>
          <w:rFonts w:eastAsia="Times New Roman"/>
          <w:b/>
          <w:sz w:val="24"/>
          <w:szCs w:val="24"/>
        </w:rPr>
        <w:t>целью повышения качества обучения и воспитания.</w:t>
      </w:r>
    </w:p>
    <w:p w:rsidR="002C79C8" w:rsidRDefault="000523AA" w:rsidP="002C79C8">
      <w:pPr>
        <w:shd w:val="clear" w:color="auto" w:fill="FFFFFF"/>
        <w:tabs>
          <w:tab w:val="left" w:pos="4243"/>
        </w:tabs>
        <w:spacing w:before="5" w:line="274" w:lineRule="exact"/>
        <w:rPr>
          <w:b/>
          <w:sz w:val="24"/>
          <w:szCs w:val="24"/>
        </w:rPr>
      </w:pPr>
      <w:r w:rsidRPr="008471BB">
        <w:rPr>
          <w:b/>
          <w:bCs/>
          <w:sz w:val="24"/>
          <w:szCs w:val="24"/>
          <w:lang w:val="en-US"/>
        </w:rPr>
        <w:t>III</w:t>
      </w:r>
      <w:r w:rsidRPr="008471BB">
        <w:rPr>
          <w:b/>
          <w:bCs/>
          <w:sz w:val="24"/>
          <w:szCs w:val="24"/>
        </w:rPr>
        <w:t xml:space="preserve">. </w:t>
      </w:r>
      <w:r w:rsidRPr="008471BB">
        <w:rPr>
          <w:rFonts w:eastAsia="Times New Roman"/>
          <w:b/>
          <w:bCs/>
          <w:sz w:val="24"/>
          <w:szCs w:val="24"/>
        </w:rPr>
        <w:t xml:space="preserve">Организационные виды,   формы и </w:t>
      </w:r>
      <w:r w:rsidRPr="008471BB">
        <w:rPr>
          <w:rFonts w:eastAsia="Times New Roman"/>
          <w:b/>
          <w:sz w:val="24"/>
          <w:szCs w:val="24"/>
        </w:rPr>
        <w:t xml:space="preserve">методы </w:t>
      </w:r>
      <w:r w:rsidRPr="008471BB">
        <w:rPr>
          <w:rFonts w:eastAsia="Times New Roman"/>
          <w:b/>
          <w:bCs/>
          <w:sz w:val="24"/>
          <w:szCs w:val="24"/>
        </w:rPr>
        <w:t>контроля</w:t>
      </w:r>
      <w:r w:rsidR="002C79C8" w:rsidRPr="008471BB">
        <w:rPr>
          <w:rFonts w:eastAsia="Times New Roman"/>
          <w:b/>
          <w:sz w:val="24"/>
          <w:szCs w:val="24"/>
        </w:rPr>
        <w:t xml:space="preserve"> </w:t>
      </w:r>
      <w:r w:rsidR="002C79C8" w:rsidRPr="008471BB">
        <w:rPr>
          <w:b/>
          <w:sz w:val="24"/>
          <w:szCs w:val="24"/>
        </w:rPr>
        <w:t xml:space="preserve">Функции    </w:t>
      </w:r>
      <w:proofErr w:type="spellStart"/>
      <w:r w:rsidR="002C79C8" w:rsidRPr="008471BB">
        <w:rPr>
          <w:b/>
          <w:sz w:val="24"/>
          <w:szCs w:val="24"/>
        </w:rPr>
        <w:t>внутрицентрового</w:t>
      </w:r>
      <w:proofErr w:type="spellEnd"/>
      <w:r w:rsidR="002C79C8" w:rsidRPr="008471BB">
        <w:rPr>
          <w:b/>
          <w:sz w:val="24"/>
          <w:szCs w:val="24"/>
        </w:rPr>
        <w:t xml:space="preserve">      контроля:       информационно-аналитическая; контрольно-диагностическая; коррективно-регулятивная.</w:t>
      </w:r>
    </w:p>
    <w:p w:rsidR="00C2621E" w:rsidRPr="00C2621E" w:rsidRDefault="00C2621E" w:rsidP="00C2621E">
      <w:pPr>
        <w:shd w:val="clear" w:color="auto" w:fill="FFFFFF"/>
        <w:tabs>
          <w:tab w:val="left" w:pos="4243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 xml:space="preserve">1.Руководитель Учреждения или по его поручению заместители директора, </w:t>
      </w:r>
      <w:proofErr w:type="spellStart"/>
      <w:r w:rsidRPr="00C2621E">
        <w:rPr>
          <w:b/>
          <w:sz w:val="24"/>
          <w:szCs w:val="24"/>
        </w:rPr>
        <w:t>илиэксперты</w:t>
      </w:r>
      <w:proofErr w:type="spellEnd"/>
      <w:r w:rsidRPr="00C2621E">
        <w:rPr>
          <w:b/>
          <w:sz w:val="24"/>
          <w:szCs w:val="24"/>
        </w:rPr>
        <w:t xml:space="preserve"> вправе осуществлять </w:t>
      </w:r>
      <w:proofErr w:type="spellStart"/>
      <w:r w:rsidRPr="00C2621E">
        <w:rPr>
          <w:b/>
          <w:sz w:val="24"/>
          <w:szCs w:val="24"/>
        </w:rPr>
        <w:t>внутрицентровый</w:t>
      </w:r>
      <w:proofErr w:type="spellEnd"/>
      <w:r w:rsidRPr="00C2621E">
        <w:rPr>
          <w:b/>
          <w:sz w:val="24"/>
          <w:szCs w:val="24"/>
        </w:rPr>
        <w:t xml:space="preserve"> контроль результатов деятельности</w:t>
      </w:r>
      <w:r w:rsidRPr="00C2621E">
        <w:rPr>
          <w:b/>
          <w:sz w:val="24"/>
          <w:szCs w:val="24"/>
        </w:rPr>
        <w:br/>
        <w:t>педагогов дополнительного образования по вопросам: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>соблюдения  действующего законодательства Российской Федерации в области   образования;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>осуществления государственной политики в области образования;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>использования финансовых и материальных сре</w:t>
      </w:r>
      <w:proofErr w:type="gramStart"/>
      <w:r w:rsidRPr="00C2621E">
        <w:rPr>
          <w:b/>
          <w:sz w:val="24"/>
          <w:szCs w:val="24"/>
        </w:rPr>
        <w:t>дств в с</w:t>
      </w:r>
      <w:proofErr w:type="gramEnd"/>
      <w:r w:rsidRPr="00C2621E">
        <w:rPr>
          <w:b/>
          <w:sz w:val="24"/>
          <w:szCs w:val="24"/>
        </w:rPr>
        <w:t>оответствии с нормативами и по назначению;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>использования методического обеспечения в образовательном процессе;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 xml:space="preserve">реализации </w:t>
      </w:r>
      <w:proofErr w:type="spellStart"/>
      <w:r w:rsidRPr="00C2621E">
        <w:rPr>
          <w:b/>
          <w:sz w:val="24"/>
          <w:szCs w:val="24"/>
        </w:rPr>
        <w:t>утвержденных</w:t>
      </w:r>
      <w:proofErr w:type="spellEnd"/>
      <w:r w:rsidRPr="00C2621E">
        <w:rPr>
          <w:b/>
          <w:sz w:val="24"/>
          <w:szCs w:val="24"/>
        </w:rPr>
        <w:t xml:space="preserve"> образовательных программ и учебных планов;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 xml:space="preserve">соблюдения </w:t>
      </w:r>
      <w:proofErr w:type="spellStart"/>
      <w:r w:rsidRPr="00C2621E">
        <w:rPr>
          <w:b/>
          <w:sz w:val="24"/>
          <w:szCs w:val="24"/>
        </w:rPr>
        <w:t>утвержденных</w:t>
      </w:r>
      <w:proofErr w:type="spellEnd"/>
      <w:r w:rsidRPr="00C2621E">
        <w:rPr>
          <w:b/>
          <w:sz w:val="24"/>
          <w:szCs w:val="24"/>
        </w:rPr>
        <w:t xml:space="preserve"> календарных учебных графиков;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>соблюдения Устава, Правил внутреннего трудового распорядка и иных локальных актов Учреждения;</w:t>
      </w:r>
    </w:p>
    <w:p w:rsidR="00C2621E" w:rsidRPr="00C2621E" w:rsidRDefault="00C2621E" w:rsidP="00C2621E">
      <w:pPr>
        <w:shd w:val="clear" w:color="auto" w:fill="FFFFFF"/>
        <w:tabs>
          <w:tab w:val="left" w:pos="4258"/>
        </w:tabs>
        <w:spacing w:before="5" w:line="274" w:lineRule="exact"/>
        <w:rPr>
          <w:b/>
          <w:sz w:val="24"/>
          <w:szCs w:val="24"/>
        </w:rPr>
      </w:pPr>
      <w:r w:rsidRPr="00C2621E">
        <w:rPr>
          <w:b/>
          <w:sz w:val="24"/>
          <w:szCs w:val="24"/>
        </w:rPr>
        <w:t>другим вопросам в рамках компетенции руководителя Учреждения.</w:t>
      </w:r>
    </w:p>
    <w:p w:rsidR="00C2621E" w:rsidRPr="008471BB" w:rsidRDefault="00C2621E" w:rsidP="002C79C8">
      <w:pPr>
        <w:shd w:val="clear" w:color="auto" w:fill="FFFFFF"/>
        <w:tabs>
          <w:tab w:val="left" w:pos="4243"/>
        </w:tabs>
        <w:spacing w:before="5" w:line="274" w:lineRule="exact"/>
        <w:rPr>
          <w:rFonts w:eastAsia="Times New Roman"/>
          <w:b/>
          <w:sz w:val="24"/>
          <w:szCs w:val="24"/>
        </w:rPr>
      </w:pPr>
    </w:p>
    <w:p w:rsidR="002C79C8" w:rsidRPr="008471BB" w:rsidRDefault="002C79C8" w:rsidP="008471BB">
      <w:pPr>
        <w:shd w:val="clear" w:color="auto" w:fill="FFFFFF"/>
        <w:spacing w:before="912"/>
        <w:rPr>
          <w:b/>
          <w:sz w:val="24"/>
          <w:szCs w:val="24"/>
        </w:rPr>
      </w:pPr>
    </w:p>
    <w:p w:rsidR="008471BB" w:rsidRPr="008471BB" w:rsidRDefault="008471BB" w:rsidP="008471BB">
      <w:pPr>
        <w:shd w:val="clear" w:color="auto" w:fill="FFFFFF"/>
        <w:spacing w:before="912"/>
        <w:rPr>
          <w:b/>
          <w:sz w:val="24"/>
          <w:szCs w:val="24"/>
        </w:rPr>
        <w:sectPr w:rsidR="008471BB" w:rsidRPr="008471BB" w:rsidSect="00C2621E">
          <w:pgSz w:w="11909" w:h="16834"/>
          <w:pgMar w:top="142" w:right="520" w:bottom="720" w:left="2153" w:header="720" w:footer="720" w:gutter="0"/>
          <w:cols w:space="60"/>
          <w:noEndnote/>
        </w:sectPr>
      </w:pPr>
    </w:p>
    <w:p w:rsidR="008B2EAA" w:rsidRPr="008471BB" w:rsidRDefault="000523AA">
      <w:pPr>
        <w:shd w:val="clear" w:color="auto" w:fill="FFFFFF"/>
        <w:tabs>
          <w:tab w:val="left" w:pos="422"/>
        </w:tabs>
        <w:spacing w:before="917" w:line="274" w:lineRule="exact"/>
        <w:ind w:right="922"/>
        <w:rPr>
          <w:b/>
          <w:sz w:val="24"/>
          <w:szCs w:val="24"/>
        </w:rPr>
      </w:pPr>
      <w:r w:rsidRPr="008471BB">
        <w:rPr>
          <w:b/>
          <w:spacing w:val="-5"/>
          <w:sz w:val="24"/>
          <w:szCs w:val="24"/>
        </w:rPr>
        <w:lastRenderedPageBreak/>
        <w:t>3.2.</w:t>
      </w:r>
      <w:r w:rsidRPr="008471BB">
        <w:rPr>
          <w:b/>
          <w:sz w:val="24"/>
          <w:szCs w:val="24"/>
        </w:rPr>
        <w:tab/>
      </w:r>
      <w:r w:rsidRPr="008471BB">
        <w:rPr>
          <w:rFonts w:eastAsia="Times New Roman"/>
          <w:b/>
          <w:spacing w:val="-2"/>
          <w:sz w:val="24"/>
          <w:szCs w:val="24"/>
        </w:rPr>
        <w:t xml:space="preserve">При оценке педагога дополнительного образования в ходе </w:t>
      </w:r>
      <w:proofErr w:type="spellStart"/>
      <w:r w:rsidR="004659E9">
        <w:rPr>
          <w:rFonts w:eastAsia="Times New Roman"/>
          <w:b/>
          <w:spacing w:val="-2"/>
          <w:sz w:val="24"/>
          <w:szCs w:val="24"/>
        </w:rPr>
        <w:t>внутрицентрового</w:t>
      </w:r>
      <w:proofErr w:type="spellEnd"/>
      <w:r w:rsidR="004659E9">
        <w:rPr>
          <w:rFonts w:eastAsia="Times New Roman"/>
          <w:b/>
          <w:spacing w:val="-2"/>
          <w:sz w:val="24"/>
          <w:szCs w:val="24"/>
        </w:rPr>
        <w:t xml:space="preserve"> </w:t>
      </w:r>
      <w:r w:rsidRPr="008471BB">
        <w:rPr>
          <w:rFonts w:eastAsia="Times New Roman"/>
          <w:b/>
          <w:sz w:val="24"/>
          <w:szCs w:val="24"/>
        </w:rPr>
        <w:t>контроля учитывается:</w:t>
      </w:r>
    </w:p>
    <w:p w:rsidR="00C91164" w:rsidRPr="007E5732" w:rsidRDefault="000523AA" w:rsidP="007E5732">
      <w:pPr>
        <w:shd w:val="clear" w:color="auto" w:fill="FFFFFF"/>
        <w:tabs>
          <w:tab w:val="left" w:pos="466"/>
        </w:tabs>
        <w:spacing w:before="360" w:line="274" w:lineRule="exact"/>
        <w:ind w:left="134"/>
        <w:rPr>
          <w:b/>
          <w:sz w:val="24"/>
          <w:szCs w:val="24"/>
        </w:rPr>
      </w:pPr>
      <w:r w:rsidRPr="008471BB">
        <w:rPr>
          <w:rFonts w:eastAsia="Times New Roman"/>
          <w:b/>
          <w:sz w:val="24"/>
          <w:szCs w:val="24"/>
        </w:rPr>
        <w:tab/>
      </w:r>
      <w:r w:rsidR="007E5732" w:rsidRPr="008471BB">
        <w:rPr>
          <w:rFonts w:eastAsia="Times New Roman"/>
          <w:b/>
          <w:spacing w:val="-1"/>
          <w:sz w:val="24"/>
          <w:szCs w:val="24"/>
        </w:rPr>
        <w:t>В</w:t>
      </w:r>
      <w:r w:rsidRPr="008471BB">
        <w:rPr>
          <w:rFonts w:eastAsia="Times New Roman"/>
          <w:b/>
          <w:spacing w:val="-1"/>
          <w:sz w:val="24"/>
          <w:szCs w:val="24"/>
        </w:rPr>
        <w:t>ыполнение</w:t>
      </w:r>
      <w:r w:rsidR="007E5732">
        <w:rPr>
          <w:rFonts w:eastAsia="Times New Roman"/>
          <w:b/>
          <w:spacing w:val="-1"/>
          <w:sz w:val="24"/>
          <w:szCs w:val="24"/>
        </w:rPr>
        <w:t xml:space="preserve"> </w:t>
      </w:r>
      <w:r w:rsidRPr="008471BB">
        <w:rPr>
          <w:rFonts w:eastAsia="Times New Roman"/>
          <w:b/>
          <w:sz w:val="24"/>
          <w:szCs w:val="24"/>
        </w:rPr>
        <w:t xml:space="preserve">дополнительных образовательных программ в </w:t>
      </w:r>
      <w:r w:rsidRPr="008471BB">
        <w:rPr>
          <w:rFonts w:eastAsia="Times New Roman"/>
          <w:b/>
          <w:spacing w:val="-3"/>
          <w:sz w:val="24"/>
          <w:szCs w:val="24"/>
        </w:rPr>
        <w:t xml:space="preserve">полном </w:t>
      </w:r>
      <w:proofErr w:type="spellStart"/>
      <w:r w:rsidRPr="008471BB">
        <w:rPr>
          <w:rFonts w:eastAsia="Times New Roman"/>
          <w:b/>
          <w:spacing w:val="-3"/>
          <w:sz w:val="24"/>
          <w:szCs w:val="24"/>
        </w:rPr>
        <w:t>объеме</w:t>
      </w:r>
      <w:proofErr w:type="spellEnd"/>
      <w:r w:rsidRPr="008471BB">
        <w:rPr>
          <w:rFonts w:eastAsia="Times New Roman"/>
          <w:b/>
          <w:spacing w:val="-3"/>
          <w:sz w:val="24"/>
          <w:szCs w:val="24"/>
        </w:rPr>
        <w:t xml:space="preserve"> (изучение материала, проведение </w:t>
      </w:r>
      <w:r w:rsidRPr="008471BB">
        <w:rPr>
          <w:rFonts w:eastAsia="Times New Roman"/>
          <w:b/>
          <w:sz w:val="24"/>
          <w:szCs w:val="24"/>
        </w:rPr>
        <w:t>практических работ, и др.)</w:t>
      </w:r>
      <w:proofErr w:type="gramStart"/>
      <w:r w:rsidRPr="008471BB">
        <w:rPr>
          <w:rFonts w:eastAsia="Times New Roman"/>
          <w:b/>
          <w:sz w:val="24"/>
          <w:szCs w:val="24"/>
        </w:rPr>
        <w:t>;</w:t>
      </w:r>
      <w:r w:rsidR="00FC72A6" w:rsidRPr="008471BB">
        <w:rPr>
          <w:rFonts w:eastAsia="Times New Roman"/>
          <w:b/>
          <w:spacing w:val="-1"/>
          <w:sz w:val="24"/>
          <w:szCs w:val="24"/>
        </w:rPr>
        <w:t>в</w:t>
      </w:r>
      <w:proofErr w:type="gramEnd"/>
      <w:r w:rsidR="00FC72A6" w:rsidRPr="008471BB">
        <w:rPr>
          <w:rFonts w:eastAsia="Times New Roman"/>
          <w:b/>
          <w:spacing w:val="-1"/>
          <w:sz w:val="24"/>
          <w:szCs w:val="24"/>
        </w:rPr>
        <w:t>ладение</w:t>
      </w:r>
      <w:r w:rsidR="007E5732">
        <w:rPr>
          <w:rFonts w:eastAsia="Times New Roman"/>
          <w:b/>
          <w:spacing w:val="-1"/>
          <w:sz w:val="24"/>
          <w:szCs w:val="24"/>
        </w:rPr>
        <w:t xml:space="preserve"> </w:t>
      </w:r>
      <w:r w:rsidR="00FC72A6" w:rsidRPr="008471BB">
        <w:rPr>
          <w:rFonts w:eastAsia="Times New Roman"/>
          <w:b/>
          <w:spacing w:val="-1"/>
          <w:sz w:val="24"/>
          <w:szCs w:val="24"/>
        </w:rPr>
        <w:t>обучающимися навыками,</w:t>
      </w:r>
      <w:r w:rsidR="007E5732">
        <w:rPr>
          <w:rFonts w:eastAsia="Times New Roman"/>
          <w:b/>
          <w:spacing w:val="-1"/>
          <w:sz w:val="24"/>
          <w:szCs w:val="24"/>
        </w:rPr>
        <w:t xml:space="preserve"> </w:t>
      </w:r>
      <w:r w:rsidRPr="008471BB">
        <w:rPr>
          <w:rFonts w:eastAsia="Times New Roman"/>
          <w:b/>
          <w:spacing w:val="-3"/>
          <w:sz w:val="24"/>
          <w:szCs w:val="24"/>
        </w:rPr>
        <w:t>интеллектуальными умениями и т. д.</w:t>
      </w:r>
      <w:r w:rsidRPr="008471BB">
        <w:rPr>
          <w:b/>
          <w:spacing w:val="-5"/>
          <w:sz w:val="24"/>
          <w:szCs w:val="24"/>
        </w:rPr>
        <w:t>3.3.</w:t>
      </w:r>
      <w:r w:rsidRPr="008471BB">
        <w:rPr>
          <w:b/>
          <w:sz w:val="24"/>
          <w:szCs w:val="24"/>
        </w:rPr>
        <w:tab/>
      </w:r>
      <w:r w:rsidRPr="008471BB">
        <w:rPr>
          <w:rFonts w:eastAsia="Times New Roman"/>
          <w:b/>
          <w:sz w:val="24"/>
          <w:szCs w:val="24"/>
        </w:rPr>
        <w:t>Методы  контроля   деятельности   педагога  дополнительного образования</w:t>
      </w:r>
      <w:proofErr w:type="gramStart"/>
      <w:r w:rsidRPr="008471BB">
        <w:rPr>
          <w:rFonts w:eastAsia="Times New Roman"/>
          <w:b/>
          <w:sz w:val="24"/>
          <w:szCs w:val="24"/>
        </w:rPr>
        <w:t>:</w:t>
      </w:r>
      <w:r w:rsidRPr="008471BB">
        <w:rPr>
          <w:rFonts w:eastAsia="Times New Roman"/>
          <w:b/>
          <w:spacing w:val="-2"/>
          <w:sz w:val="24"/>
          <w:szCs w:val="24"/>
        </w:rPr>
        <w:t>а</w:t>
      </w:r>
      <w:proofErr w:type="gramEnd"/>
      <w:r w:rsidRPr="008471BB">
        <w:rPr>
          <w:rFonts w:eastAsia="Times New Roman"/>
          <w:b/>
          <w:spacing w:val="-2"/>
          <w:sz w:val="24"/>
          <w:szCs w:val="24"/>
        </w:rPr>
        <w:t>нкетирование;тестирование;</w:t>
      </w:r>
      <w:r w:rsidRPr="008471BB">
        <w:rPr>
          <w:rFonts w:eastAsia="Times New Roman"/>
          <w:b/>
          <w:spacing w:val="-3"/>
          <w:sz w:val="24"/>
          <w:szCs w:val="24"/>
        </w:rPr>
        <w:t>опрос;</w:t>
      </w:r>
      <w:r w:rsidRPr="008471BB">
        <w:rPr>
          <w:rFonts w:eastAsia="Times New Roman"/>
          <w:b/>
          <w:spacing w:val="-2"/>
          <w:sz w:val="24"/>
          <w:szCs w:val="24"/>
        </w:rPr>
        <w:t>мониторинг;</w:t>
      </w:r>
      <w:r w:rsidR="00C91164" w:rsidRPr="008471BB">
        <w:rPr>
          <w:rFonts w:eastAsia="Times New Roman"/>
          <w:b/>
          <w:spacing w:val="-2"/>
          <w:sz w:val="24"/>
          <w:szCs w:val="24"/>
        </w:rPr>
        <w:t xml:space="preserve">наблюдение;хронометрирование;изучение </w:t>
      </w:r>
      <w:proofErr w:type="spellStart"/>
      <w:r w:rsidR="00C91164" w:rsidRPr="008471BB">
        <w:rPr>
          <w:rFonts w:eastAsia="Times New Roman"/>
          <w:b/>
          <w:spacing w:val="-2"/>
          <w:sz w:val="24"/>
          <w:szCs w:val="24"/>
        </w:rPr>
        <w:t>документации;беседа</w:t>
      </w:r>
      <w:proofErr w:type="spellEnd"/>
      <w:r w:rsidR="00C91164" w:rsidRPr="008471BB">
        <w:rPr>
          <w:rFonts w:eastAsia="Times New Roman"/>
          <w:b/>
          <w:spacing w:val="-2"/>
          <w:sz w:val="24"/>
          <w:szCs w:val="24"/>
        </w:rPr>
        <w:t>;</w:t>
      </w:r>
    </w:p>
    <w:p w:rsidR="00C91164" w:rsidRPr="008471BB" w:rsidRDefault="00C91164" w:rsidP="00C91164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результаты деятельности   воспитанников</w:t>
      </w:r>
    </w:p>
    <w:p w:rsidR="008B2EAA" w:rsidRDefault="008B2EAA" w:rsidP="00C91164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3.4.</w:t>
      </w:r>
      <w:r w:rsidRPr="004659E9">
        <w:rPr>
          <w:rFonts w:eastAsia="Times New Roman"/>
          <w:b/>
          <w:sz w:val="24"/>
          <w:szCs w:val="24"/>
        </w:rPr>
        <w:tab/>
        <w:t>Методы контроля результатов творческой деятельности: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ab/>
        <w:t>наблюдение;</w:t>
      </w:r>
      <w:r w:rsidRPr="004659E9">
        <w:rPr>
          <w:rFonts w:eastAsia="Times New Roman"/>
          <w:b/>
          <w:sz w:val="24"/>
          <w:szCs w:val="24"/>
        </w:rPr>
        <w:tab/>
        <w:t>беседа.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3.5.</w:t>
      </w:r>
      <w:r w:rsidRPr="004659E9">
        <w:rPr>
          <w:rFonts w:eastAsia="Times New Roman"/>
          <w:b/>
          <w:sz w:val="24"/>
          <w:szCs w:val="24"/>
        </w:rPr>
        <w:tab/>
      </w:r>
      <w:proofErr w:type="spellStart"/>
      <w:r w:rsidRPr="004659E9">
        <w:rPr>
          <w:rFonts w:eastAsia="Times New Roman"/>
          <w:b/>
          <w:sz w:val="24"/>
          <w:szCs w:val="24"/>
        </w:rPr>
        <w:t>Внутрицентровый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 контроль может осуществляться в виде плановых или</w:t>
      </w:r>
      <w:r w:rsidRPr="004659E9">
        <w:rPr>
          <w:rFonts w:eastAsia="Times New Roman"/>
          <w:b/>
          <w:sz w:val="24"/>
          <w:szCs w:val="24"/>
        </w:rPr>
        <w:br/>
        <w:t>оперативных проверок, мониторинга и проведения товарищеских встреч  по итогам работы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proofErr w:type="spellStart"/>
      <w:r w:rsidRPr="004659E9">
        <w:rPr>
          <w:rFonts w:eastAsia="Times New Roman"/>
          <w:b/>
          <w:sz w:val="24"/>
          <w:szCs w:val="24"/>
        </w:rPr>
        <w:t>Внутрицентровый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 контроль в виде плановых проверок осуществляется в соответствии с </w:t>
      </w:r>
      <w:proofErr w:type="spellStart"/>
      <w:r w:rsidRPr="004659E9">
        <w:rPr>
          <w:rFonts w:eastAsia="Times New Roman"/>
          <w:b/>
          <w:sz w:val="24"/>
          <w:szCs w:val="24"/>
        </w:rPr>
        <w:t>утвержденным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 планом-графиком, который обеспечивает периодичность и исключает нерациональное дублирование в организации контроля, и доводится до членов педагогического коллектива в начале учебного года.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proofErr w:type="spellStart"/>
      <w:r w:rsidRPr="004659E9">
        <w:rPr>
          <w:rFonts w:eastAsia="Times New Roman"/>
          <w:b/>
          <w:sz w:val="24"/>
          <w:szCs w:val="24"/>
        </w:rPr>
        <w:t>Внутрицентровый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proofErr w:type="spellStart"/>
      <w:r w:rsidRPr="004659E9">
        <w:rPr>
          <w:rFonts w:eastAsia="Times New Roman"/>
          <w:b/>
          <w:sz w:val="24"/>
          <w:szCs w:val="24"/>
        </w:rPr>
        <w:t>Внутрицентровый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 контроль в виде мониторинга предусматривает сбор, системный </w:t>
      </w:r>
      <w:proofErr w:type="spellStart"/>
      <w:r w:rsidRPr="004659E9">
        <w:rPr>
          <w:rFonts w:eastAsia="Times New Roman"/>
          <w:b/>
          <w:sz w:val="24"/>
          <w:szCs w:val="24"/>
        </w:rPr>
        <w:t>учет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выполнение режимных моментов, исполнительная дисциплина, учебно-методическое обеспечение, диагностика педагогического мастерства и т.д.). </w:t>
      </w:r>
      <w:proofErr w:type="spellStart"/>
      <w:r w:rsidRPr="004659E9">
        <w:rPr>
          <w:rFonts w:eastAsia="Times New Roman"/>
          <w:b/>
          <w:sz w:val="24"/>
          <w:szCs w:val="24"/>
        </w:rPr>
        <w:t>Внутрицентровый</w:t>
      </w:r>
      <w:proofErr w:type="spellEnd"/>
      <w:r w:rsidRPr="004659E9">
        <w:rPr>
          <w:rFonts w:eastAsia="Times New Roman"/>
          <w:b/>
          <w:sz w:val="24"/>
          <w:szCs w:val="24"/>
        </w:rPr>
        <w:t xml:space="preserve"> контроль в виде административной работы осуществляется директором Учреждения или его заместителями с целью проверки успешности обучения.</w:t>
      </w:r>
    </w:p>
    <w:p w:rsidR="004659E9" w:rsidRPr="004659E9" w:rsidRDefault="00D206A6" w:rsidP="004659E9">
      <w:pPr>
        <w:numPr>
          <w:ilvl w:val="0"/>
          <w:numId w:val="12"/>
        </w:num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Виды контроля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Предварительный контроль: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оценка готовности кабинетов (зала, площадок) к началу учебного года;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готовность документов по реализации образовательных услуг.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Тематический контроль: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отслеживание текущих результатов в работе педагогов;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качество внедрения авторских программ;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реализация дополнительных образовательных программ.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Сравнительный контроль: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профессиональный рост   педагога;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сохранность детского контингента;</w:t>
      </w: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качество реализации программ.</w:t>
      </w:r>
    </w:p>
    <w:p w:rsidR="00E9737D" w:rsidRDefault="00E9737D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</w:p>
    <w:p w:rsidR="004659E9" w:rsidRPr="004659E9" w:rsidRDefault="004659E9" w:rsidP="004659E9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</w:pPr>
      <w:r w:rsidRPr="004659E9">
        <w:rPr>
          <w:rFonts w:eastAsia="Times New Roman"/>
          <w:b/>
          <w:sz w:val="24"/>
          <w:szCs w:val="24"/>
        </w:rPr>
        <w:t>Текущий контроль:</w:t>
      </w:r>
    </w:p>
    <w:p w:rsidR="004659E9" w:rsidRPr="008471BB" w:rsidRDefault="004659E9" w:rsidP="00C91164">
      <w:pPr>
        <w:shd w:val="clear" w:color="auto" w:fill="FFFFFF"/>
        <w:tabs>
          <w:tab w:val="left" w:pos="4349"/>
        </w:tabs>
        <w:spacing w:line="274" w:lineRule="exact"/>
        <w:rPr>
          <w:rFonts w:eastAsia="Times New Roman"/>
          <w:b/>
          <w:sz w:val="24"/>
          <w:szCs w:val="24"/>
        </w:rPr>
        <w:sectPr w:rsidR="004659E9" w:rsidRPr="008471BB">
          <w:pgSz w:w="11909" w:h="16834"/>
          <w:pgMar w:top="1155" w:right="427" w:bottom="360" w:left="2184" w:header="720" w:footer="720" w:gutter="0"/>
          <w:cols w:space="60"/>
          <w:noEndnote/>
        </w:sectPr>
      </w:pPr>
    </w:p>
    <w:p w:rsidR="00D752ED" w:rsidRPr="008471BB" w:rsidRDefault="00D752ED" w:rsidP="00D752ED">
      <w:pPr>
        <w:shd w:val="clear" w:color="auto" w:fill="FFFFFF"/>
        <w:tabs>
          <w:tab w:val="left" w:pos="4253"/>
        </w:tabs>
        <w:spacing w:before="379" w:line="274" w:lineRule="exact"/>
        <w:rPr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lastRenderedPageBreak/>
        <w:t>работа по расписанию;</w:t>
      </w:r>
    </w:p>
    <w:p w:rsidR="00D752ED" w:rsidRPr="008471BB" w:rsidRDefault="00D752ED" w:rsidP="00D752ED">
      <w:pPr>
        <w:shd w:val="clear" w:color="auto" w:fill="FFFFFF"/>
        <w:tabs>
          <w:tab w:val="left" w:pos="4258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проверка журналов;</w:t>
      </w:r>
    </w:p>
    <w:p w:rsidR="00D752ED" w:rsidRPr="008471BB" w:rsidRDefault="00D752ED" w:rsidP="00D752ED">
      <w:pPr>
        <w:shd w:val="clear" w:color="auto" w:fill="FFFFFF"/>
        <w:tabs>
          <w:tab w:val="left" w:pos="4258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работа с родителями.</w:t>
      </w:r>
    </w:p>
    <w:p w:rsidR="00D752ED" w:rsidRPr="008471BB" w:rsidRDefault="00D752ED" w:rsidP="00D752ED">
      <w:pPr>
        <w:shd w:val="clear" w:color="auto" w:fill="FFFFFF"/>
        <w:spacing w:before="274"/>
        <w:ind w:left="10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Обзорный контроль:</w:t>
      </w:r>
    </w:p>
    <w:p w:rsidR="00D752ED" w:rsidRPr="008471BB" w:rsidRDefault="00D752ED" w:rsidP="00D752ED">
      <w:pPr>
        <w:shd w:val="clear" w:color="auto" w:fill="FFFFFF"/>
        <w:tabs>
          <w:tab w:val="left" w:pos="4258"/>
        </w:tabs>
        <w:spacing w:before="360" w:line="278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>анализ организационного периода;</w:t>
      </w:r>
    </w:p>
    <w:p w:rsidR="00D752ED" w:rsidRPr="008471BB" w:rsidRDefault="00D752ED" w:rsidP="00D752ED">
      <w:pPr>
        <w:shd w:val="clear" w:color="auto" w:fill="FFFFFF"/>
        <w:tabs>
          <w:tab w:val="left" w:pos="4258"/>
        </w:tabs>
        <w:spacing w:line="278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организация каникул;</w:t>
      </w:r>
    </w:p>
    <w:p w:rsidR="00D752ED" w:rsidRPr="008471BB" w:rsidRDefault="00D752ED" w:rsidP="00D752ED">
      <w:pPr>
        <w:shd w:val="clear" w:color="auto" w:fill="FFFFFF"/>
        <w:spacing w:line="278" w:lineRule="exact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     использование периодической печати.</w:t>
      </w:r>
    </w:p>
    <w:p w:rsidR="00D752ED" w:rsidRPr="008471BB" w:rsidRDefault="00D752ED" w:rsidP="00D752ED">
      <w:pPr>
        <w:shd w:val="clear" w:color="auto" w:fill="FFFFFF"/>
        <w:spacing w:before="269"/>
        <w:ind w:left="14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Фронтальный контроль:</w:t>
      </w:r>
    </w:p>
    <w:p w:rsidR="00D752ED" w:rsidRPr="008471BB" w:rsidRDefault="00D752ED" w:rsidP="00D752ED">
      <w:pPr>
        <w:shd w:val="clear" w:color="auto" w:fill="FFFFFF"/>
        <w:tabs>
          <w:tab w:val="left" w:pos="4258"/>
        </w:tabs>
        <w:spacing w:before="365" w:line="274" w:lineRule="exact"/>
        <w:ind w:right="461"/>
        <w:rPr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 xml:space="preserve">фронтальная проверка работы педагога или </w:t>
      </w:r>
      <w:r w:rsidRPr="008471BB">
        <w:rPr>
          <w:rFonts w:eastAsia="Times New Roman"/>
          <w:b/>
          <w:sz w:val="24"/>
          <w:szCs w:val="24"/>
        </w:rPr>
        <w:t>отдела.</w:t>
      </w:r>
    </w:p>
    <w:p w:rsidR="00D752ED" w:rsidRPr="008471BB" w:rsidRDefault="00D752ED" w:rsidP="00D752ED">
      <w:pPr>
        <w:shd w:val="clear" w:color="auto" w:fill="FFFFFF"/>
        <w:spacing w:before="283"/>
        <w:ind w:left="14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Персональный контроль:</w:t>
      </w:r>
    </w:p>
    <w:p w:rsidR="00D752ED" w:rsidRPr="008471BB" w:rsidRDefault="00D752ED" w:rsidP="00D752ED">
      <w:pPr>
        <w:shd w:val="clear" w:color="auto" w:fill="FFFFFF"/>
        <w:tabs>
          <w:tab w:val="left" w:pos="4258"/>
        </w:tabs>
        <w:spacing w:before="360" w:line="274" w:lineRule="exact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результативность деятельности педагога, его </w:t>
      </w:r>
      <w:r w:rsidRPr="008471BB">
        <w:rPr>
          <w:rFonts w:eastAsia="Times New Roman"/>
          <w:b/>
          <w:sz w:val="24"/>
          <w:szCs w:val="24"/>
        </w:rPr>
        <w:t>методическая активность и т.д.</w:t>
      </w:r>
    </w:p>
    <w:p w:rsidR="00D752ED" w:rsidRPr="008471BB" w:rsidRDefault="00D752ED" w:rsidP="00D752ED">
      <w:pPr>
        <w:shd w:val="clear" w:color="auto" w:fill="FFFFFF"/>
        <w:spacing w:before="283"/>
        <w:ind w:left="19"/>
        <w:rPr>
          <w:b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>Заключительный контроль:</w:t>
      </w:r>
    </w:p>
    <w:p w:rsidR="00D752ED" w:rsidRPr="008471BB" w:rsidRDefault="00D752ED" w:rsidP="00D752ED">
      <w:pPr>
        <w:shd w:val="clear" w:color="auto" w:fill="FFFFFF"/>
        <w:tabs>
          <w:tab w:val="left" w:pos="4272"/>
        </w:tabs>
        <w:spacing w:before="350"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>анализ выполнения учебных программ;</w:t>
      </w:r>
    </w:p>
    <w:p w:rsidR="00D752ED" w:rsidRPr="008471BB" w:rsidRDefault="00D752ED" w:rsidP="00D752ED">
      <w:pPr>
        <w:shd w:val="clear" w:color="auto" w:fill="FFFFFF"/>
        <w:tabs>
          <w:tab w:val="left" w:pos="4272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>заключительная проверка журналов;</w:t>
      </w:r>
    </w:p>
    <w:p w:rsidR="00D752ED" w:rsidRPr="008471BB" w:rsidRDefault="00D752ED" w:rsidP="00D752ED">
      <w:pPr>
        <w:shd w:val="clear" w:color="auto" w:fill="FFFFFF"/>
        <w:tabs>
          <w:tab w:val="left" w:pos="4272"/>
        </w:tabs>
        <w:spacing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pacing w:val="-1"/>
          <w:sz w:val="24"/>
          <w:szCs w:val="24"/>
        </w:rPr>
        <w:t>оценка предполагаемых результатов;</w:t>
      </w:r>
    </w:p>
    <w:p w:rsidR="00D752ED" w:rsidRDefault="00D752ED" w:rsidP="00D752ED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8471BB">
        <w:rPr>
          <w:rFonts w:eastAsia="Times New Roman"/>
          <w:b/>
          <w:spacing w:val="-2"/>
          <w:sz w:val="24"/>
          <w:szCs w:val="24"/>
        </w:rPr>
        <w:t xml:space="preserve">корректировка и изменение деятельности </w:t>
      </w:r>
      <w:r w:rsidRPr="008471BB">
        <w:rPr>
          <w:rFonts w:eastAsia="Times New Roman"/>
          <w:b/>
          <w:spacing w:val="-1"/>
          <w:sz w:val="24"/>
          <w:szCs w:val="24"/>
        </w:rPr>
        <w:t>образовательного учреждения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 xml:space="preserve">На основе систематического контроля становится возможным установление и соответственно, устранение возникающих проблем на ранней стадии их появления, а также стимулирование деятельности учреждения в целом. Поэтому, чтобы анализ собранного материала был качественным, необходимо в ходе контроля обратить внимание </w:t>
      </w:r>
      <w:proofErr w:type="gramStart"/>
      <w:r w:rsidRPr="0022701E">
        <w:rPr>
          <w:rFonts w:eastAsia="Times New Roman"/>
          <w:b/>
          <w:spacing w:val="-1"/>
          <w:sz w:val="24"/>
          <w:szCs w:val="24"/>
        </w:rPr>
        <w:t>на</w:t>
      </w:r>
      <w:proofErr w:type="gramEnd"/>
      <w:r w:rsidRPr="0022701E">
        <w:rPr>
          <w:rFonts w:eastAsia="Times New Roman"/>
          <w:b/>
          <w:spacing w:val="-1"/>
          <w:sz w:val="24"/>
          <w:szCs w:val="24"/>
        </w:rPr>
        <w:t>: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3.7.   Формы контроля: тематический; оперативный;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контроль в форме мониторинга.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proofErr w:type="gramStart"/>
      <w:r w:rsidRPr="0022701E">
        <w:rPr>
          <w:rFonts w:eastAsia="Times New Roman"/>
          <w:b/>
          <w:bCs/>
          <w:spacing w:val="-1"/>
          <w:sz w:val="24"/>
          <w:szCs w:val="24"/>
          <w:lang w:val="en-US"/>
        </w:rPr>
        <w:t>IY</w:t>
      </w:r>
      <w:r w:rsidRPr="0022701E">
        <w:rPr>
          <w:rFonts w:eastAsia="Times New Roman"/>
          <w:b/>
          <w:bCs/>
          <w:spacing w:val="-1"/>
          <w:sz w:val="24"/>
          <w:szCs w:val="24"/>
        </w:rPr>
        <w:t>.</w:t>
      </w:r>
      <w:proofErr w:type="gram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 Основные    правила контроля:</w:t>
      </w:r>
      <w:r w:rsidRPr="0022701E">
        <w:rPr>
          <w:rFonts w:eastAsia="Times New Roman"/>
          <w:b/>
          <w:spacing w:val="-1"/>
          <w:sz w:val="24"/>
          <w:szCs w:val="24"/>
        </w:rPr>
        <w:t>1.Внутрицентровый контроль осуществляет директор Учреждения или по его поручению   заместители,   руководители методических объединений, другие специалисты;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 xml:space="preserve">Директор учреждения </w:t>
      </w:r>
      <w:proofErr w:type="spellStart"/>
      <w:r w:rsidRPr="0022701E">
        <w:rPr>
          <w:rFonts w:eastAsia="Times New Roman"/>
          <w:b/>
          <w:spacing w:val="-1"/>
          <w:sz w:val="24"/>
          <w:szCs w:val="24"/>
        </w:rPr>
        <w:t>издает</w:t>
      </w:r>
      <w:proofErr w:type="spellEnd"/>
      <w:r w:rsidRPr="0022701E">
        <w:rPr>
          <w:rFonts w:eastAsia="Times New Roman"/>
          <w:b/>
          <w:spacing w:val="-1"/>
          <w:sz w:val="24"/>
          <w:szCs w:val="24"/>
        </w:rPr>
        <w:t xml:space="preserve"> приказ    </w:t>
      </w:r>
      <w:proofErr w:type="gramStart"/>
      <w:r w:rsidRPr="0022701E">
        <w:rPr>
          <w:rFonts w:eastAsia="Times New Roman"/>
          <w:b/>
          <w:spacing w:val="-1"/>
          <w:sz w:val="24"/>
          <w:szCs w:val="24"/>
        </w:rPr>
        <w:t>о</w:t>
      </w:r>
      <w:proofErr w:type="gramEnd"/>
      <w:r w:rsidRPr="0022701E">
        <w:rPr>
          <w:rFonts w:eastAsia="Times New Roman"/>
          <w:b/>
          <w:spacing w:val="-1"/>
          <w:sz w:val="24"/>
          <w:szCs w:val="24"/>
        </w:rPr>
        <w:t xml:space="preserve"> </w:t>
      </w:r>
      <w:proofErr w:type="gramStart"/>
      <w:r w:rsidRPr="0022701E">
        <w:rPr>
          <w:rFonts w:eastAsia="Times New Roman"/>
          <w:b/>
          <w:spacing w:val="-1"/>
          <w:sz w:val="24"/>
          <w:szCs w:val="24"/>
        </w:rPr>
        <w:t>срока</w:t>
      </w:r>
      <w:proofErr w:type="gramEnd"/>
      <w:r w:rsidRPr="0022701E">
        <w:rPr>
          <w:rFonts w:eastAsia="Times New Roman"/>
          <w:b/>
          <w:spacing w:val="-1"/>
          <w:sz w:val="24"/>
          <w:szCs w:val="24"/>
        </w:rPr>
        <w:t xml:space="preserve"> х контроля, теме контроля, устанавливает срок представления итоговых материалов, план-задание;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Продолжительность тематического контроля не должна превышать 5—10 дней с посещением не более 5 занятий и других мероприятий;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 xml:space="preserve">Эксперты  имеют  право  запрашивать  необходимую  информацию,   изучать документацию, относящуюся к вопросу   </w:t>
      </w:r>
      <w:proofErr w:type="spellStart"/>
      <w:r w:rsidRPr="0022701E">
        <w:rPr>
          <w:rFonts w:eastAsia="Times New Roman"/>
          <w:b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spacing w:val="-1"/>
          <w:sz w:val="24"/>
          <w:szCs w:val="24"/>
        </w:rPr>
        <w:t xml:space="preserve"> контроля;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При обнаружении в ходе контроля   нарушений   действующего законодательства Российской Федерации в области образования о них сообщается  руководителю учреждения;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proofErr w:type="gramStart"/>
      <w:r w:rsidRPr="0022701E">
        <w:rPr>
          <w:rFonts w:eastAsia="Times New Roman"/>
          <w:b/>
          <w:spacing w:val="-1"/>
          <w:sz w:val="24"/>
          <w:szCs w:val="24"/>
        </w:rPr>
        <w:lastRenderedPageBreak/>
        <w:t>Экспертные  опросы  и   анкетирование   обучающихся  проводятся  только   в необходимых случаях;</w:t>
      </w:r>
      <w:proofErr w:type="gramEnd"/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При проведении планового контроля не требуется дополнительного предупреждения педагога, если в месячном плане указаны сроки контроля;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В экстренных случаях руководитель Учреждения  и его заместители могут посещать занятия педагогов   без предварительного предупреждения;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 xml:space="preserve"> 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 на нарушения прав </w:t>
      </w:r>
      <w:proofErr w:type="spellStart"/>
      <w:r w:rsidRPr="0022701E">
        <w:rPr>
          <w:rFonts w:eastAsia="Times New Roman"/>
          <w:b/>
          <w:spacing w:val="-1"/>
          <w:sz w:val="24"/>
          <w:szCs w:val="24"/>
        </w:rPr>
        <w:t>ребенка</w:t>
      </w:r>
      <w:proofErr w:type="spellEnd"/>
      <w:r w:rsidRPr="0022701E">
        <w:rPr>
          <w:rFonts w:eastAsia="Times New Roman"/>
          <w:b/>
          <w:spacing w:val="-1"/>
          <w:sz w:val="24"/>
          <w:szCs w:val="24"/>
        </w:rPr>
        <w:t>, законодательства об образовании).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 xml:space="preserve">. Основания для </w:t>
      </w:r>
      <w:proofErr w:type="spellStart"/>
      <w:r w:rsidRPr="0022701E">
        <w:rPr>
          <w:rFonts w:eastAsia="Times New Roman"/>
          <w:b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spacing w:val="-1"/>
          <w:sz w:val="24"/>
          <w:szCs w:val="24"/>
        </w:rPr>
        <w:t xml:space="preserve"> контроля: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заявление педагогического работника на аттестацию;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плановый контроль;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проверка состояния дел для подготовки управленческих решений;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  <w:r w:rsidRPr="0022701E">
        <w:rPr>
          <w:rFonts w:eastAsia="Times New Roman"/>
          <w:b/>
          <w:spacing w:val="-1"/>
          <w:sz w:val="24"/>
          <w:szCs w:val="24"/>
        </w:rPr>
        <w:t>обращение физических и юридических лиц по поводу нарушений в области    образования.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  <w:lang w:val="en-US"/>
        </w:rPr>
        <w:t>Y</w:t>
      </w: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. </w:t>
      </w:r>
      <w:proofErr w:type="gramStart"/>
      <w:r w:rsidRPr="0022701E">
        <w:rPr>
          <w:rFonts w:eastAsia="Times New Roman"/>
          <w:b/>
          <w:bCs/>
          <w:spacing w:val="-1"/>
          <w:sz w:val="24"/>
          <w:szCs w:val="24"/>
        </w:rPr>
        <w:t>Результаты  контроля</w:t>
      </w:r>
      <w:proofErr w:type="gramEnd"/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Результаты  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оформляются в виде акта, аналитической справки, справки о результатах внутриучрежденческого контроля о состоянии дел по проверяемому вопросу или иной формы, установленной в учреждении. Итоговый материал должен содержать констатацию фактов, выводы и, при необходимости, предложения.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>Информация о результатах доводится до работников Центра в течение 7 дней с момента завершения контроля.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Педагогические работники после ознакомления с результатами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должны поставить подпись под итоговым материалом, удостоверяющую о том, что они поставлены в известность о результатах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Учреждения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pict>
          <v:line id="_x0000_s1033" style="position:absolute;z-index:251667456;mso-position-horizontal-relative:margin" from="-265.2pt,642.25pt" to="273.6pt,642.25pt" o:allowincell="f" strokeweight=".25pt">
            <w10:wrap anchorx="margin"/>
          </v:line>
        </w:pict>
      </w: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По итогам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в зависимости от </w:t>
      </w:r>
      <w:r w:rsidR="00E9737D">
        <w:rPr>
          <w:rFonts w:eastAsia="Times New Roman"/>
          <w:b/>
          <w:bCs/>
          <w:spacing w:val="-1"/>
          <w:sz w:val="24"/>
          <w:szCs w:val="24"/>
        </w:rPr>
        <w:t>его формы, целей и задач, а так</w:t>
      </w: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же с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учетом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реального положения дел: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 проводятся заседания педагогического   совета, производственные совещания, рабочие совещания с педагогическим составом, совещание при директоре.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  сделанные замечания и предложения фиксируются в документации согласно номенклатуре дел учреждения;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 результаты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заключений </w:t>
      </w:r>
      <w:r w:rsidRPr="0022701E">
        <w:rPr>
          <w:rFonts w:eastAsia="Times New Roman"/>
          <w:b/>
          <w:bCs/>
          <w:spacing w:val="-1"/>
          <w:sz w:val="24"/>
          <w:szCs w:val="24"/>
        </w:rPr>
        <w:lastRenderedPageBreak/>
        <w:t>экспертной группы.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6.Директор учреждения по результатам 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контроля принимает   следующие решения: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>-   об издании соответствующего приказа;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-   об   обсуждении   итоговых   материалов  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  контроля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коллегиальныморганом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; 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-  проведении повторного контроля с привлечением 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определенных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специалисто</w:t>
      </w:r>
      <w:proofErr w:type="gramStart"/>
      <w:r w:rsidRPr="0022701E">
        <w:rPr>
          <w:rFonts w:eastAsia="Times New Roman"/>
          <w:b/>
          <w:bCs/>
          <w:spacing w:val="-1"/>
          <w:sz w:val="24"/>
          <w:szCs w:val="24"/>
        </w:rPr>
        <w:t>в(</w:t>
      </w:r>
      <w:proofErr w:type="gram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экспертов);    - привлечении к дисциплинарной ответственности должностных лиц;     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- </w:t>
      </w:r>
      <w:proofErr w:type="gramStart"/>
      <w:r w:rsidRPr="0022701E">
        <w:rPr>
          <w:rFonts w:eastAsia="Times New Roman"/>
          <w:b/>
          <w:bCs/>
          <w:spacing w:val="-1"/>
          <w:sz w:val="24"/>
          <w:szCs w:val="24"/>
        </w:rPr>
        <w:t>поощрении</w:t>
      </w:r>
      <w:proofErr w:type="gram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работников;    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>-иные решения в пределах своей компетенции.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1.   О результатах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по факту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bookmarkStart w:id="0" w:name="_GoBack"/>
      <w:bookmarkEnd w:id="0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</w:t>
      </w:r>
      <w:r w:rsidRPr="0022701E">
        <w:rPr>
          <w:rFonts w:eastAsia="Times New Roman"/>
          <w:b/>
          <w:bCs/>
          <w:spacing w:val="-1"/>
          <w:sz w:val="24"/>
          <w:szCs w:val="24"/>
        </w:rPr>
        <w:pict>
          <v:line id="_x0000_s1034" style="position:absolute;z-index:251668480;mso-position-horizontal-relative:margin;mso-position-vertical-relative:text" from="-265.2pt,642.25pt" to="273.6pt,642.25pt" o:allowincell="f" strokeweight=".25pt">
            <w10:wrap anchorx="margin"/>
          </v:line>
        </w:pict>
      </w: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По итогам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в зависимости от его формы, целей и задач, а так</w:t>
      </w:r>
      <w:r w:rsidRPr="0022701E">
        <w:rPr>
          <w:rFonts w:eastAsia="Times New Roman"/>
          <w:b/>
          <w:bCs/>
          <w:spacing w:val="-1"/>
          <w:sz w:val="24"/>
          <w:szCs w:val="24"/>
        </w:rPr>
        <w:br/>
        <w:t xml:space="preserve">же с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учетом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 реального положения дел: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>-   проводятся заседания педагогического   совета, производственные совещания, рабочие совещания с педагогическим составом, совещание при директоре.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>-    сделанные замечания и предложения фиксируются в документации согласно номенклатуре дел учреждения;</w:t>
      </w:r>
    </w:p>
    <w:p w:rsidR="0022701E" w:rsidRPr="0022701E" w:rsidRDefault="0022701E" w:rsidP="0022701E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bCs/>
          <w:spacing w:val="-1"/>
          <w:sz w:val="24"/>
          <w:szCs w:val="24"/>
        </w:rPr>
      </w:pPr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-   результаты </w:t>
      </w:r>
      <w:proofErr w:type="spellStart"/>
      <w:r w:rsidRPr="0022701E">
        <w:rPr>
          <w:rFonts w:eastAsia="Times New Roman"/>
          <w:b/>
          <w:bCs/>
          <w:spacing w:val="-1"/>
          <w:sz w:val="24"/>
          <w:szCs w:val="24"/>
        </w:rPr>
        <w:t>внутрицентрового</w:t>
      </w:r>
      <w:proofErr w:type="spellEnd"/>
      <w:r w:rsidRPr="0022701E">
        <w:rPr>
          <w:rFonts w:eastAsia="Times New Roman"/>
          <w:b/>
          <w:bCs/>
          <w:spacing w:val="-1"/>
          <w:sz w:val="24"/>
          <w:szCs w:val="24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заключений экспертной группы.</w:t>
      </w:r>
    </w:p>
    <w:p w:rsidR="0022701E" w:rsidRDefault="0022701E" w:rsidP="00D752ED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1"/>
          <w:sz w:val="24"/>
          <w:szCs w:val="24"/>
        </w:rPr>
      </w:pPr>
    </w:p>
    <w:p w:rsidR="008B2EAA" w:rsidRPr="00D752ED" w:rsidRDefault="000523AA" w:rsidP="00D752ED">
      <w:pPr>
        <w:shd w:val="clear" w:color="auto" w:fill="FFFFFF"/>
        <w:tabs>
          <w:tab w:val="left" w:pos="499"/>
        </w:tabs>
        <w:spacing w:before="355"/>
        <w:rPr>
          <w:rFonts w:eastAsia="Times New Roman"/>
          <w:b/>
          <w:spacing w:val="-2"/>
          <w:sz w:val="24"/>
          <w:szCs w:val="24"/>
        </w:rPr>
      </w:pPr>
      <w:r w:rsidRPr="00D752ED">
        <w:rPr>
          <w:rFonts w:eastAsia="Times New Roman"/>
          <w:b/>
          <w:spacing w:val="-2"/>
          <w:sz w:val="24"/>
          <w:szCs w:val="24"/>
        </w:rPr>
        <w:br/>
      </w:r>
    </w:p>
    <w:p w:rsidR="008B2EAA" w:rsidRPr="008471BB" w:rsidRDefault="00B62488" w:rsidP="00213ACA">
      <w:pPr>
        <w:shd w:val="clear" w:color="auto" w:fill="FFFFFF"/>
        <w:spacing w:before="984"/>
        <w:rPr>
          <w:b/>
          <w:sz w:val="24"/>
          <w:szCs w:val="24"/>
        </w:rPr>
        <w:sectPr w:rsidR="008B2EAA" w:rsidRPr="008471BB" w:rsidSect="004659E9">
          <w:pgSz w:w="11909" w:h="16834"/>
          <w:pgMar w:top="284" w:right="441" w:bottom="284" w:left="2161" w:header="720" w:footer="720" w:gutter="0"/>
          <w:cols w:space="60"/>
          <w:noEndnote/>
        </w:sectPr>
      </w:pPr>
      <w:r>
        <w:rPr>
          <w:b/>
          <w:spacing w:val="-2"/>
          <w:sz w:val="24"/>
          <w:szCs w:val="24"/>
        </w:rPr>
        <w:t xml:space="preserve">      </w:t>
      </w:r>
    </w:p>
    <w:p w:rsidR="008B2EAA" w:rsidRPr="008471BB" w:rsidRDefault="008B2EAA" w:rsidP="000523AA">
      <w:pPr>
        <w:numPr>
          <w:ilvl w:val="0"/>
          <w:numId w:val="8"/>
        </w:numPr>
        <w:shd w:val="clear" w:color="auto" w:fill="FFFFFF"/>
        <w:tabs>
          <w:tab w:val="left" w:pos="4272"/>
        </w:tabs>
        <w:spacing w:line="274" w:lineRule="exact"/>
        <w:ind w:left="4272" w:right="461" w:hanging="355"/>
        <w:rPr>
          <w:rFonts w:eastAsia="Times New Roman"/>
          <w:b/>
          <w:sz w:val="24"/>
          <w:szCs w:val="24"/>
        </w:rPr>
        <w:sectPr w:rsidR="008B2EAA" w:rsidRPr="008471BB">
          <w:pgSz w:w="11909" w:h="16834"/>
          <w:pgMar w:top="1147" w:right="446" w:bottom="360" w:left="2166" w:header="720" w:footer="720" w:gutter="0"/>
          <w:cols w:space="60"/>
          <w:noEndnote/>
        </w:sectPr>
      </w:pPr>
    </w:p>
    <w:p w:rsidR="0057066F" w:rsidRPr="008471BB" w:rsidRDefault="0057066F" w:rsidP="0022701E">
      <w:pPr>
        <w:shd w:val="clear" w:color="auto" w:fill="FFFFFF"/>
        <w:tabs>
          <w:tab w:val="left" w:pos="4258"/>
        </w:tabs>
        <w:spacing w:line="274" w:lineRule="exact"/>
        <w:ind w:left="-567" w:firstLine="567"/>
        <w:rPr>
          <w:b/>
          <w:spacing w:val="-18"/>
          <w:sz w:val="24"/>
          <w:szCs w:val="24"/>
        </w:rPr>
        <w:sectPr w:rsidR="0057066F" w:rsidRPr="008471BB" w:rsidSect="0022701E">
          <w:pgSz w:w="11909" w:h="16834"/>
          <w:pgMar w:top="1286" w:right="384" w:bottom="360" w:left="851" w:header="720" w:footer="720" w:gutter="0"/>
          <w:cols w:space="60"/>
          <w:noEndnote/>
        </w:sectPr>
      </w:pPr>
    </w:p>
    <w:p w:rsidR="008B2EAA" w:rsidRPr="008471BB" w:rsidRDefault="000523AA" w:rsidP="00255978">
      <w:pPr>
        <w:shd w:val="clear" w:color="auto" w:fill="FFFFFF"/>
        <w:tabs>
          <w:tab w:val="left" w:pos="4243"/>
        </w:tabs>
        <w:spacing w:before="5" w:line="274" w:lineRule="exact"/>
        <w:rPr>
          <w:rFonts w:eastAsia="Times New Roman"/>
          <w:b/>
          <w:sz w:val="24"/>
          <w:szCs w:val="24"/>
        </w:rPr>
      </w:pPr>
      <w:r w:rsidRPr="008471BB">
        <w:rPr>
          <w:rFonts w:eastAsia="Times New Roman"/>
          <w:b/>
          <w:sz w:val="24"/>
          <w:szCs w:val="24"/>
        </w:rPr>
        <w:lastRenderedPageBreak/>
        <w:t>.</w:t>
      </w:r>
    </w:p>
    <w:p w:rsidR="002A2A58" w:rsidRPr="008471BB" w:rsidRDefault="00504C1B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                            ПРИКАЗ  № </w:t>
      </w:r>
    </w:p>
    <w:p w:rsidR="00504C1B" w:rsidRPr="008471BB" w:rsidRDefault="00504C1B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AB6004" w:rsidRPr="008471BB" w:rsidRDefault="00AB6004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по МБУ ДО « </w:t>
      </w:r>
      <w:proofErr w:type="spellStart"/>
      <w:r w:rsidRPr="008471BB">
        <w:rPr>
          <w:b/>
          <w:spacing w:val="-13"/>
          <w:sz w:val="24"/>
          <w:szCs w:val="24"/>
        </w:rPr>
        <w:t>Урадинская</w:t>
      </w:r>
      <w:proofErr w:type="spellEnd"/>
      <w:r w:rsidRPr="008471BB">
        <w:rPr>
          <w:b/>
          <w:spacing w:val="-13"/>
          <w:sz w:val="24"/>
          <w:szCs w:val="24"/>
        </w:rPr>
        <w:t xml:space="preserve"> ДЮСШ </w:t>
      </w:r>
      <w:proofErr w:type="spellStart"/>
      <w:r w:rsidRPr="008471BB">
        <w:rPr>
          <w:b/>
          <w:spacing w:val="-13"/>
          <w:sz w:val="24"/>
          <w:szCs w:val="24"/>
        </w:rPr>
        <w:t>им.С.Асиятилова</w:t>
      </w:r>
      <w:proofErr w:type="spellEnd"/>
      <w:r w:rsidRPr="008471BB">
        <w:rPr>
          <w:b/>
          <w:spacing w:val="-13"/>
          <w:sz w:val="24"/>
          <w:szCs w:val="24"/>
        </w:rPr>
        <w:t>»         от ____   _____________2020г</w:t>
      </w:r>
    </w:p>
    <w:p w:rsidR="00A05515" w:rsidRPr="008471BB" w:rsidRDefault="00A05515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A05515" w:rsidRPr="008471BB" w:rsidRDefault="00A05515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A05515" w:rsidRPr="008471BB" w:rsidRDefault="00A05515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«Об утверждении положения </w:t>
      </w:r>
      <w:proofErr w:type="gramStart"/>
      <w:r w:rsidRPr="008471BB">
        <w:rPr>
          <w:b/>
          <w:spacing w:val="-13"/>
          <w:sz w:val="24"/>
          <w:szCs w:val="24"/>
        </w:rPr>
        <w:t>о</w:t>
      </w:r>
      <w:proofErr w:type="gramEnd"/>
      <w:r w:rsidRPr="008471BB">
        <w:rPr>
          <w:b/>
          <w:spacing w:val="-13"/>
          <w:sz w:val="24"/>
          <w:szCs w:val="24"/>
        </w:rPr>
        <w:t xml:space="preserve"> внутреннем</w:t>
      </w:r>
    </w:p>
    <w:p w:rsidR="00A05515" w:rsidRPr="008471BB" w:rsidRDefault="00A05515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proofErr w:type="gramStart"/>
      <w:r w:rsidRPr="008471BB">
        <w:rPr>
          <w:b/>
          <w:spacing w:val="-13"/>
          <w:sz w:val="24"/>
          <w:szCs w:val="24"/>
        </w:rPr>
        <w:t>Контроле</w:t>
      </w:r>
      <w:proofErr w:type="gramEnd"/>
      <w:r w:rsidRPr="008471BB">
        <w:rPr>
          <w:b/>
          <w:spacing w:val="-13"/>
          <w:sz w:val="24"/>
          <w:szCs w:val="24"/>
        </w:rPr>
        <w:t xml:space="preserve"> в</w:t>
      </w:r>
      <w:r w:rsidR="00397CA1" w:rsidRPr="008471BB">
        <w:rPr>
          <w:b/>
          <w:sz w:val="24"/>
          <w:szCs w:val="24"/>
        </w:rPr>
        <w:t xml:space="preserve"> </w:t>
      </w:r>
      <w:r w:rsidR="00397CA1" w:rsidRPr="008471BB">
        <w:rPr>
          <w:b/>
          <w:spacing w:val="-13"/>
          <w:sz w:val="24"/>
          <w:szCs w:val="24"/>
        </w:rPr>
        <w:t xml:space="preserve">МБУ ДО « </w:t>
      </w:r>
      <w:proofErr w:type="spellStart"/>
      <w:r w:rsidR="00397CA1" w:rsidRPr="008471BB">
        <w:rPr>
          <w:b/>
          <w:spacing w:val="-13"/>
          <w:sz w:val="24"/>
          <w:szCs w:val="24"/>
        </w:rPr>
        <w:t>Урадинская</w:t>
      </w:r>
      <w:proofErr w:type="spellEnd"/>
      <w:r w:rsidR="00397CA1" w:rsidRPr="008471BB">
        <w:rPr>
          <w:b/>
          <w:spacing w:val="-13"/>
          <w:sz w:val="24"/>
          <w:szCs w:val="24"/>
        </w:rPr>
        <w:t xml:space="preserve"> ДЮСШ </w:t>
      </w:r>
      <w:proofErr w:type="spellStart"/>
      <w:r w:rsidR="00397CA1" w:rsidRPr="008471BB">
        <w:rPr>
          <w:b/>
          <w:spacing w:val="-13"/>
          <w:sz w:val="24"/>
          <w:szCs w:val="24"/>
        </w:rPr>
        <w:t>им.С.Асиятилова</w:t>
      </w:r>
      <w:proofErr w:type="spellEnd"/>
      <w:r w:rsidR="00397CA1" w:rsidRPr="008471BB">
        <w:rPr>
          <w:b/>
          <w:spacing w:val="-13"/>
          <w:sz w:val="24"/>
          <w:szCs w:val="24"/>
        </w:rPr>
        <w:t>»</w:t>
      </w:r>
      <w:r w:rsidRPr="008471BB">
        <w:rPr>
          <w:b/>
          <w:spacing w:val="-13"/>
          <w:sz w:val="24"/>
          <w:szCs w:val="24"/>
        </w:rPr>
        <w:t xml:space="preserve"> »</w:t>
      </w:r>
    </w:p>
    <w:p w:rsidR="00D54118" w:rsidRPr="008471BB" w:rsidRDefault="00D54118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D54118" w:rsidRPr="008471BB" w:rsidRDefault="00D54118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  На основании закона РФ №273-ФС от 12.09.22012г и Устава МБУ ДО </w:t>
      </w:r>
      <w:r w:rsidR="008C7361" w:rsidRPr="008471BB">
        <w:rPr>
          <w:b/>
          <w:spacing w:val="-13"/>
          <w:sz w:val="24"/>
          <w:szCs w:val="24"/>
        </w:rPr>
        <w:t xml:space="preserve">«ДЮСШ им. С. </w:t>
      </w:r>
      <w:proofErr w:type="spellStart"/>
      <w:r w:rsidR="008C7361" w:rsidRPr="008471BB">
        <w:rPr>
          <w:b/>
          <w:spacing w:val="-13"/>
          <w:sz w:val="24"/>
          <w:szCs w:val="24"/>
        </w:rPr>
        <w:t>Асиятилова</w:t>
      </w:r>
      <w:proofErr w:type="spellEnd"/>
      <w:r w:rsidR="008C7361" w:rsidRPr="008471BB">
        <w:rPr>
          <w:b/>
          <w:spacing w:val="-13"/>
          <w:sz w:val="24"/>
          <w:szCs w:val="24"/>
        </w:rPr>
        <w:t>»</w:t>
      </w:r>
    </w:p>
    <w:p w:rsidR="008C7361" w:rsidRPr="008471BB" w:rsidRDefault="008C7361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8C7361" w:rsidRPr="008471BB" w:rsidRDefault="008C7361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                                      приказываю:</w:t>
      </w:r>
    </w:p>
    <w:p w:rsidR="00EB20AA" w:rsidRPr="008471BB" w:rsidRDefault="008C7361" w:rsidP="00EB20AA">
      <w:pPr>
        <w:pStyle w:val="a9"/>
        <w:numPr>
          <w:ilvl w:val="0"/>
          <w:numId w:val="11"/>
        </w:numPr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Утвердить положение о </w:t>
      </w:r>
      <w:r w:rsidR="00EB20AA" w:rsidRPr="008471BB">
        <w:rPr>
          <w:b/>
          <w:spacing w:val="-13"/>
          <w:sz w:val="24"/>
          <w:szCs w:val="24"/>
        </w:rPr>
        <w:t xml:space="preserve">внутреннем контроле МБУ ДО «ДЮСШ им. С. </w:t>
      </w:r>
      <w:proofErr w:type="spellStart"/>
      <w:r w:rsidR="00EB20AA" w:rsidRPr="008471BB">
        <w:rPr>
          <w:b/>
          <w:spacing w:val="-13"/>
          <w:sz w:val="24"/>
          <w:szCs w:val="24"/>
        </w:rPr>
        <w:t>Асиятилова</w:t>
      </w:r>
      <w:proofErr w:type="spellEnd"/>
      <w:r w:rsidR="00EB20AA" w:rsidRPr="008471BB">
        <w:rPr>
          <w:b/>
          <w:spacing w:val="-13"/>
          <w:sz w:val="24"/>
          <w:szCs w:val="24"/>
        </w:rPr>
        <w:t>»</w:t>
      </w:r>
    </w:p>
    <w:p w:rsidR="008C7361" w:rsidRPr="008471BB" w:rsidRDefault="00FB1649" w:rsidP="008C7361">
      <w:pPr>
        <w:pStyle w:val="a9"/>
        <w:numPr>
          <w:ilvl w:val="0"/>
          <w:numId w:val="11"/>
        </w:num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proofErr w:type="spellStart"/>
      <w:r w:rsidRPr="008471BB">
        <w:rPr>
          <w:b/>
          <w:spacing w:val="-13"/>
          <w:sz w:val="24"/>
          <w:szCs w:val="24"/>
        </w:rPr>
        <w:t>Тренерам</w:t>
      </w:r>
      <w:proofErr w:type="gramStart"/>
      <w:r w:rsidRPr="008471BB">
        <w:rPr>
          <w:b/>
          <w:spacing w:val="-13"/>
          <w:sz w:val="24"/>
          <w:szCs w:val="24"/>
        </w:rPr>
        <w:t>,п</w:t>
      </w:r>
      <w:proofErr w:type="gramEnd"/>
      <w:r w:rsidRPr="008471BB">
        <w:rPr>
          <w:b/>
          <w:spacing w:val="-13"/>
          <w:sz w:val="24"/>
          <w:szCs w:val="24"/>
        </w:rPr>
        <w:t>едагогам</w:t>
      </w:r>
      <w:proofErr w:type="spellEnd"/>
      <w:r w:rsidRPr="008471BB">
        <w:rPr>
          <w:b/>
          <w:spacing w:val="-13"/>
          <w:sz w:val="24"/>
          <w:szCs w:val="24"/>
        </w:rPr>
        <w:t xml:space="preserve"> и другим работникам строго руководствоваться в своей деятельности требованиям положения.</w:t>
      </w:r>
    </w:p>
    <w:p w:rsidR="000C1CF8" w:rsidRPr="008471BB" w:rsidRDefault="000C1CF8" w:rsidP="008C7361">
      <w:pPr>
        <w:pStyle w:val="a9"/>
        <w:numPr>
          <w:ilvl w:val="0"/>
          <w:numId w:val="11"/>
        </w:num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Администрации МБУ ДО ДЮСШ вести систематический контроль за деятельностью </w:t>
      </w:r>
      <w:proofErr w:type="gramStart"/>
      <w:r w:rsidRPr="008471BB">
        <w:rPr>
          <w:b/>
          <w:spacing w:val="-13"/>
          <w:sz w:val="24"/>
          <w:szCs w:val="24"/>
        </w:rPr>
        <w:t>по</w:t>
      </w:r>
      <w:proofErr w:type="gramEnd"/>
      <w:r w:rsidRPr="008471BB">
        <w:rPr>
          <w:b/>
          <w:spacing w:val="-13"/>
          <w:sz w:val="24"/>
          <w:szCs w:val="24"/>
        </w:rPr>
        <w:t xml:space="preserve"> своим </w:t>
      </w:r>
      <w:proofErr w:type="spellStart"/>
      <w:r w:rsidRPr="008471BB">
        <w:rPr>
          <w:b/>
          <w:spacing w:val="-13"/>
          <w:sz w:val="24"/>
          <w:szCs w:val="24"/>
        </w:rPr>
        <w:t>напрвлениям</w:t>
      </w:r>
      <w:proofErr w:type="spellEnd"/>
      <w:r w:rsidRPr="008471BB">
        <w:rPr>
          <w:b/>
          <w:spacing w:val="-13"/>
          <w:sz w:val="24"/>
          <w:szCs w:val="24"/>
        </w:rPr>
        <w:t>.</w:t>
      </w:r>
    </w:p>
    <w:p w:rsidR="00AC68B9" w:rsidRPr="008471BB" w:rsidRDefault="00AC68B9" w:rsidP="008C7361">
      <w:pPr>
        <w:pStyle w:val="a9"/>
        <w:numPr>
          <w:ilvl w:val="0"/>
          <w:numId w:val="11"/>
        </w:num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proofErr w:type="gramStart"/>
      <w:r w:rsidRPr="008471BB">
        <w:rPr>
          <w:b/>
          <w:spacing w:val="-13"/>
          <w:sz w:val="24"/>
          <w:szCs w:val="24"/>
        </w:rPr>
        <w:t>Контроль за</w:t>
      </w:r>
      <w:proofErr w:type="gramEnd"/>
      <w:r w:rsidRPr="008471BB">
        <w:rPr>
          <w:b/>
          <w:spacing w:val="-13"/>
          <w:sz w:val="24"/>
          <w:szCs w:val="24"/>
        </w:rPr>
        <w:t xml:space="preserve"> выполнением данного положения оставляю за собой</w:t>
      </w:r>
    </w:p>
    <w:p w:rsidR="00AC68B9" w:rsidRPr="008471BB" w:rsidRDefault="00AC68B9" w:rsidP="008C7361">
      <w:pPr>
        <w:pStyle w:val="a9"/>
        <w:numPr>
          <w:ilvl w:val="0"/>
          <w:numId w:val="11"/>
        </w:num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>Настоящий приказ довести до всех работников ДЮСШ</w:t>
      </w:r>
    </w:p>
    <w:p w:rsidR="00FE799D" w:rsidRPr="008471BB" w:rsidRDefault="00FE799D" w:rsidP="00FE799D">
      <w:pPr>
        <w:pStyle w:val="a9"/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FE799D" w:rsidRPr="008471BB" w:rsidRDefault="00FE799D" w:rsidP="00FE799D">
      <w:pPr>
        <w:pStyle w:val="a9"/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FE799D" w:rsidRPr="008471BB" w:rsidRDefault="00FE799D" w:rsidP="00FE799D">
      <w:pPr>
        <w:pStyle w:val="a9"/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0639DC" w:rsidRPr="008471BB" w:rsidRDefault="00FE799D" w:rsidP="000639DC">
      <w:pPr>
        <w:pStyle w:val="a9"/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>Директор                                                          ___________</w:t>
      </w:r>
      <w:proofErr w:type="spellStart"/>
      <w:r w:rsidRPr="008471BB">
        <w:rPr>
          <w:b/>
          <w:spacing w:val="-13"/>
          <w:sz w:val="24"/>
          <w:szCs w:val="24"/>
        </w:rPr>
        <w:t>М.Г.Абасов.</w:t>
      </w:r>
      <w:proofErr w:type="spellEnd"/>
    </w:p>
    <w:p w:rsidR="00FE799D" w:rsidRPr="008471BB" w:rsidRDefault="00FE799D" w:rsidP="000639DC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  <w:r w:rsidRPr="008471BB">
        <w:rPr>
          <w:b/>
          <w:spacing w:val="-13"/>
          <w:sz w:val="24"/>
          <w:szCs w:val="24"/>
        </w:rPr>
        <w:t xml:space="preserve">МБУ ДО «ДЮСШ им. С. </w:t>
      </w:r>
      <w:proofErr w:type="spellStart"/>
      <w:r w:rsidRPr="008471BB">
        <w:rPr>
          <w:b/>
          <w:spacing w:val="-13"/>
          <w:sz w:val="24"/>
          <w:szCs w:val="24"/>
        </w:rPr>
        <w:t>Асиятилова</w:t>
      </w:r>
      <w:proofErr w:type="spellEnd"/>
      <w:r w:rsidRPr="008471BB">
        <w:rPr>
          <w:b/>
          <w:spacing w:val="-13"/>
          <w:sz w:val="24"/>
          <w:szCs w:val="24"/>
        </w:rPr>
        <w:t>»</w:t>
      </w:r>
    </w:p>
    <w:p w:rsidR="00FE799D" w:rsidRPr="008471BB" w:rsidRDefault="00FE799D" w:rsidP="00FE799D">
      <w:pPr>
        <w:pStyle w:val="a9"/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AB6004" w:rsidRPr="008471BB" w:rsidRDefault="00AB6004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AB6004" w:rsidRPr="008471BB" w:rsidRDefault="00AB6004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</w:pPr>
    </w:p>
    <w:p w:rsidR="00AB6004" w:rsidRPr="008471BB" w:rsidRDefault="00AB6004" w:rsidP="00255978">
      <w:pPr>
        <w:shd w:val="clear" w:color="auto" w:fill="FFFFFF"/>
        <w:tabs>
          <w:tab w:val="left" w:pos="4253"/>
        </w:tabs>
        <w:spacing w:line="274" w:lineRule="exact"/>
        <w:rPr>
          <w:b/>
          <w:spacing w:val="-13"/>
          <w:sz w:val="24"/>
          <w:szCs w:val="24"/>
        </w:rPr>
        <w:sectPr w:rsidR="00AB6004" w:rsidRPr="008471BB">
          <w:pgSz w:w="11909" w:h="16834"/>
          <w:pgMar w:top="1385" w:right="614" w:bottom="360" w:left="1988" w:header="720" w:footer="720" w:gutter="0"/>
          <w:cols w:space="60"/>
          <w:noEndnote/>
        </w:sectPr>
      </w:pPr>
    </w:p>
    <w:p w:rsidR="008B2EAA" w:rsidRPr="005E7644" w:rsidRDefault="008B2EAA" w:rsidP="00B21AC4">
      <w:pPr>
        <w:shd w:val="clear" w:color="auto" w:fill="FFFFFF"/>
        <w:spacing w:before="922" w:line="274" w:lineRule="exact"/>
        <w:ind w:left="379" w:hanging="346"/>
        <w:rPr>
          <w:b/>
        </w:rPr>
        <w:sectPr w:rsidR="008B2EAA" w:rsidRPr="005E7644">
          <w:pgSz w:w="11909" w:h="16834"/>
          <w:pgMar w:top="1440" w:right="544" w:bottom="720" w:left="5955" w:header="720" w:footer="720" w:gutter="0"/>
          <w:cols w:space="60"/>
          <w:noEndnote/>
        </w:sectPr>
      </w:pPr>
    </w:p>
    <w:p w:rsidR="008B2EAA" w:rsidRPr="005E7644" w:rsidRDefault="008B2EAA" w:rsidP="00B21AC4">
      <w:pPr>
        <w:framePr w:h="13301" w:hSpace="10080" w:wrap="notBeside" w:vAnchor="text" w:hAnchor="margin" w:x="1" w:y="1"/>
        <w:rPr>
          <w:b/>
          <w:sz w:val="24"/>
          <w:szCs w:val="24"/>
        </w:rPr>
      </w:pPr>
    </w:p>
    <w:p w:rsidR="000523AA" w:rsidRPr="005E7644" w:rsidRDefault="000523AA" w:rsidP="00B21AC4">
      <w:pPr>
        <w:spacing w:line="1" w:lineRule="exact"/>
        <w:rPr>
          <w:b/>
          <w:sz w:val="2"/>
          <w:szCs w:val="2"/>
        </w:rPr>
      </w:pPr>
    </w:p>
    <w:sectPr w:rsidR="000523AA" w:rsidRPr="005E7644">
      <w:pgSz w:w="11909" w:h="16834"/>
      <w:pgMar w:top="1440" w:right="360" w:bottom="720" w:left="5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28" w:rsidRDefault="00006B28" w:rsidP="00C91164">
      <w:r>
        <w:separator/>
      </w:r>
    </w:p>
  </w:endnote>
  <w:endnote w:type="continuationSeparator" w:id="0">
    <w:p w:rsidR="00006B28" w:rsidRDefault="00006B28" w:rsidP="00C9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28" w:rsidRDefault="00006B28" w:rsidP="00C91164">
      <w:r>
        <w:separator/>
      </w:r>
    </w:p>
  </w:footnote>
  <w:footnote w:type="continuationSeparator" w:id="0">
    <w:p w:rsidR="00006B28" w:rsidRDefault="00006B28" w:rsidP="00C9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F4DAE8"/>
    <w:lvl w:ilvl="0">
      <w:numFmt w:val="bullet"/>
      <w:lvlText w:val="*"/>
      <w:lvlJc w:val="left"/>
    </w:lvl>
  </w:abstractNum>
  <w:abstractNum w:abstractNumId="1">
    <w:nsid w:val="11CA1882"/>
    <w:multiLevelType w:val="hybridMultilevel"/>
    <w:tmpl w:val="C86E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3480F"/>
    <w:multiLevelType w:val="hybridMultilevel"/>
    <w:tmpl w:val="6C743B4C"/>
    <w:lvl w:ilvl="0" w:tplc="D2EE87F0">
      <w:start w:val="1"/>
      <w:numFmt w:val="decimal"/>
      <w:lvlText w:val="%1."/>
      <w:lvlJc w:val="left"/>
      <w:pPr>
        <w:ind w:left="22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4" w:hanging="360"/>
      </w:pPr>
    </w:lvl>
    <w:lvl w:ilvl="2" w:tplc="0419001B" w:tentative="1">
      <w:start w:val="1"/>
      <w:numFmt w:val="lowerRoman"/>
      <w:lvlText w:val="%3."/>
      <w:lvlJc w:val="right"/>
      <w:pPr>
        <w:ind w:left="3534" w:hanging="180"/>
      </w:pPr>
    </w:lvl>
    <w:lvl w:ilvl="3" w:tplc="0419000F" w:tentative="1">
      <w:start w:val="1"/>
      <w:numFmt w:val="decimal"/>
      <w:lvlText w:val="%4."/>
      <w:lvlJc w:val="left"/>
      <w:pPr>
        <w:ind w:left="4254" w:hanging="360"/>
      </w:pPr>
    </w:lvl>
    <w:lvl w:ilvl="4" w:tplc="04190019" w:tentative="1">
      <w:start w:val="1"/>
      <w:numFmt w:val="lowerLetter"/>
      <w:lvlText w:val="%5."/>
      <w:lvlJc w:val="left"/>
      <w:pPr>
        <w:ind w:left="4974" w:hanging="360"/>
      </w:pPr>
    </w:lvl>
    <w:lvl w:ilvl="5" w:tplc="0419001B" w:tentative="1">
      <w:start w:val="1"/>
      <w:numFmt w:val="lowerRoman"/>
      <w:lvlText w:val="%6."/>
      <w:lvlJc w:val="right"/>
      <w:pPr>
        <w:ind w:left="5694" w:hanging="180"/>
      </w:pPr>
    </w:lvl>
    <w:lvl w:ilvl="6" w:tplc="0419000F" w:tentative="1">
      <w:start w:val="1"/>
      <w:numFmt w:val="decimal"/>
      <w:lvlText w:val="%7."/>
      <w:lvlJc w:val="left"/>
      <w:pPr>
        <w:ind w:left="6414" w:hanging="360"/>
      </w:pPr>
    </w:lvl>
    <w:lvl w:ilvl="7" w:tplc="04190019" w:tentative="1">
      <w:start w:val="1"/>
      <w:numFmt w:val="lowerLetter"/>
      <w:lvlText w:val="%8."/>
      <w:lvlJc w:val="left"/>
      <w:pPr>
        <w:ind w:left="7134" w:hanging="360"/>
      </w:pPr>
    </w:lvl>
    <w:lvl w:ilvl="8" w:tplc="041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3">
    <w:nsid w:val="4EBF493D"/>
    <w:multiLevelType w:val="singleLevel"/>
    <w:tmpl w:val="B6402F2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6FDC18BC"/>
    <w:multiLevelType w:val="singleLevel"/>
    <w:tmpl w:val="39DC188A"/>
    <w:lvl w:ilvl="0">
      <w:start w:val="1"/>
      <w:numFmt w:val="decimal"/>
      <w:lvlText w:val="1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71730886"/>
    <w:multiLevelType w:val="singleLevel"/>
    <w:tmpl w:val="74F661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E0A"/>
    <w:rsid w:val="00006B28"/>
    <w:rsid w:val="000523AA"/>
    <w:rsid w:val="000639DC"/>
    <w:rsid w:val="00077E7B"/>
    <w:rsid w:val="000C1CF8"/>
    <w:rsid w:val="00200BC3"/>
    <w:rsid w:val="00213ACA"/>
    <w:rsid w:val="0022701E"/>
    <w:rsid w:val="00252DAA"/>
    <w:rsid w:val="00255978"/>
    <w:rsid w:val="002A2A58"/>
    <w:rsid w:val="002C79C8"/>
    <w:rsid w:val="00317BA4"/>
    <w:rsid w:val="00397CA1"/>
    <w:rsid w:val="00436FFD"/>
    <w:rsid w:val="004659E9"/>
    <w:rsid w:val="004F6626"/>
    <w:rsid w:val="00504C1B"/>
    <w:rsid w:val="0057066F"/>
    <w:rsid w:val="005E11D3"/>
    <w:rsid w:val="005E7644"/>
    <w:rsid w:val="00640E45"/>
    <w:rsid w:val="00655FDC"/>
    <w:rsid w:val="006C5D54"/>
    <w:rsid w:val="006D2D72"/>
    <w:rsid w:val="007746A1"/>
    <w:rsid w:val="007E5732"/>
    <w:rsid w:val="008471BB"/>
    <w:rsid w:val="00855C81"/>
    <w:rsid w:val="008B2EAA"/>
    <w:rsid w:val="008C7361"/>
    <w:rsid w:val="009E6F1F"/>
    <w:rsid w:val="00A05515"/>
    <w:rsid w:val="00A60F34"/>
    <w:rsid w:val="00AB6004"/>
    <w:rsid w:val="00AC68B9"/>
    <w:rsid w:val="00AE12A2"/>
    <w:rsid w:val="00B21AC4"/>
    <w:rsid w:val="00B62488"/>
    <w:rsid w:val="00C2621E"/>
    <w:rsid w:val="00C46795"/>
    <w:rsid w:val="00C91164"/>
    <w:rsid w:val="00CC3153"/>
    <w:rsid w:val="00D04A7C"/>
    <w:rsid w:val="00D17172"/>
    <w:rsid w:val="00D206A6"/>
    <w:rsid w:val="00D54118"/>
    <w:rsid w:val="00D752ED"/>
    <w:rsid w:val="00DC326E"/>
    <w:rsid w:val="00DF7086"/>
    <w:rsid w:val="00E73E6A"/>
    <w:rsid w:val="00E960E2"/>
    <w:rsid w:val="00E9737D"/>
    <w:rsid w:val="00EB20AA"/>
    <w:rsid w:val="00EB4BB3"/>
    <w:rsid w:val="00F42343"/>
    <w:rsid w:val="00FB1649"/>
    <w:rsid w:val="00FB706E"/>
    <w:rsid w:val="00FB7E0A"/>
    <w:rsid w:val="00FC72A6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11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16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11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164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C7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Ильясхан</cp:lastModifiedBy>
  <cp:revision>3</cp:revision>
  <dcterms:created xsi:type="dcterms:W3CDTF">2017-09-15T07:17:00Z</dcterms:created>
  <dcterms:modified xsi:type="dcterms:W3CDTF">2020-04-09T07:53:00Z</dcterms:modified>
</cp:coreProperties>
</file>